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108" w:type="dxa"/>
        <w:tblBorders>
          <w:bottom w:val="double" w:sz="4" w:space="0" w:color="auto"/>
        </w:tblBorders>
        <w:tblLayout w:type="fixed"/>
        <w:tblLook w:val="01E0" w:firstRow="1" w:lastRow="1" w:firstColumn="1" w:lastColumn="1" w:noHBand="0" w:noVBand="0"/>
      </w:tblPr>
      <w:tblGrid>
        <w:gridCol w:w="1418"/>
        <w:gridCol w:w="8788"/>
      </w:tblGrid>
      <w:tr w:rsidR="008D308F" w:rsidRPr="00FC71DE" w14:paraId="0D56E857" w14:textId="77777777">
        <w:tc>
          <w:tcPr>
            <w:tcW w:w="1418" w:type="dxa"/>
            <w:vAlign w:val="bottom"/>
          </w:tcPr>
          <w:p w14:paraId="5AE26D14" w14:textId="274CCC3E" w:rsidR="008D308F" w:rsidRPr="00FC71DE" w:rsidRDefault="008D308F">
            <w:pPr>
              <w:spacing w:before="20" w:after="20"/>
              <w:jc w:val="center"/>
              <w:rPr>
                <w:rFonts w:ascii="Arial" w:hAnsi="Arial" w:cs="Arial"/>
              </w:rPr>
            </w:pPr>
            <w:r w:rsidRPr="00FC71DE">
              <w:rPr>
                <w:rFonts w:ascii="Arial" w:hAnsi="Arial" w:cs="Arial"/>
              </w:rPr>
              <w:br w:type="page"/>
            </w:r>
            <w:r w:rsidRPr="00FC71DE">
              <w:rPr>
                <w:rFonts w:ascii="Arial" w:hAnsi="Arial" w:cs="Arial"/>
              </w:rPr>
              <w:br w:type="page"/>
            </w:r>
            <w:r w:rsidR="009045AA" w:rsidRPr="00FC71DE">
              <w:rPr>
                <w:rFonts w:ascii="Arial" w:hAnsi="Arial" w:cs="Arial"/>
                <w:noProof/>
                <w:lang w:val="id-ID" w:eastAsia="id-ID"/>
              </w:rPr>
              <w:drawing>
                <wp:inline distT="0" distB="0" distL="0" distR="0" wp14:anchorId="78771ACE" wp14:editId="4844393E">
                  <wp:extent cx="795020" cy="752475"/>
                  <wp:effectExtent l="0" t="0" r="0" b="0"/>
                  <wp:docPr id="1" name="Picture 4" descr="C:\Ayu Punya\Ayu Sekwan\Lambang_Kabupaten_Gres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yu Punya\Ayu Sekwan\Lambang_Kabupaten_Gresik.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5020" cy="752475"/>
                          </a:xfrm>
                          <a:prstGeom prst="rect">
                            <a:avLst/>
                          </a:prstGeom>
                          <a:noFill/>
                          <a:ln>
                            <a:noFill/>
                          </a:ln>
                        </pic:spPr>
                      </pic:pic>
                    </a:graphicData>
                  </a:graphic>
                </wp:inline>
              </w:drawing>
            </w:r>
          </w:p>
          <w:p w14:paraId="3B7F8776" w14:textId="77777777" w:rsidR="008D308F" w:rsidRPr="00FC71DE" w:rsidRDefault="008D308F">
            <w:pPr>
              <w:spacing w:before="20" w:after="20"/>
              <w:jc w:val="center"/>
              <w:rPr>
                <w:rFonts w:ascii="Arial" w:hAnsi="Arial" w:cs="Arial"/>
                <w:color w:val="0000FF"/>
                <w:sz w:val="6"/>
                <w:szCs w:val="6"/>
                <w:u w:val="single"/>
              </w:rPr>
            </w:pPr>
          </w:p>
        </w:tc>
        <w:tc>
          <w:tcPr>
            <w:tcW w:w="8788" w:type="dxa"/>
            <w:vAlign w:val="center"/>
          </w:tcPr>
          <w:p w14:paraId="267C82A0" w14:textId="77777777" w:rsidR="008D308F" w:rsidRPr="00FC71DE" w:rsidRDefault="008D308F">
            <w:pPr>
              <w:tabs>
                <w:tab w:val="left" w:pos="1701"/>
                <w:tab w:val="left" w:pos="1843"/>
                <w:tab w:val="left" w:pos="7371"/>
              </w:tabs>
              <w:spacing w:before="20" w:after="20"/>
              <w:jc w:val="center"/>
              <w:rPr>
                <w:rFonts w:ascii="Arial" w:hAnsi="Arial" w:cs="Arial"/>
                <w:b/>
                <w:sz w:val="30"/>
                <w:szCs w:val="30"/>
              </w:rPr>
            </w:pPr>
            <w:r w:rsidRPr="00FC71DE">
              <w:rPr>
                <w:rFonts w:ascii="Arial" w:hAnsi="Arial" w:cs="Arial"/>
                <w:b/>
                <w:sz w:val="30"/>
                <w:szCs w:val="30"/>
              </w:rPr>
              <w:t>PEMERINTAH KABUPATEN GRESIK</w:t>
            </w:r>
          </w:p>
          <w:p w14:paraId="11ABF5EA" w14:textId="10615A4B" w:rsidR="008D308F" w:rsidRPr="00FC71DE" w:rsidRDefault="00F54B73">
            <w:pPr>
              <w:tabs>
                <w:tab w:val="left" w:pos="1701"/>
                <w:tab w:val="left" w:pos="1843"/>
                <w:tab w:val="left" w:pos="7371"/>
              </w:tabs>
              <w:spacing w:before="20" w:after="20"/>
              <w:jc w:val="center"/>
              <w:rPr>
                <w:rFonts w:ascii="Arial" w:hAnsi="Arial" w:cs="Arial"/>
                <w:b/>
                <w:sz w:val="28"/>
                <w:szCs w:val="28"/>
              </w:rPr>
            </w:pPr>
            <w:r w:rsidRPr="00FC71DE">
              <w:rPr>
                <w:rFonts w:ascii="Arial" w:hAnsi="Arial" w:cs="Arial"/>
                <w:b/>
                <w:noProof/>
                <w:sz w:val="28"/>
                <w:szCs w:val="28"/>
                <w:lang w:val="id-ID" w:eastAsia="id-ID"/>
              </w:rPr>
              <mc:AlternateContent>
                <mc:Choice Requires="wps">
                  <w:drawing>
                    <wp:inline distT="0" distB="0" distL="0" distR="0" wp14:anchorId="75438272" wp14:editId="586406AF">
                      <wp:extent cx="5177155" cy="239395"/>
                      <wp:effectExtent l="9525" t="9525" r="7620" b="635"/>
                      <wp:docPr id="8386791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77155" cy="23939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F4F3F41" w14:textId="77777777" w:rsidR="00F54B73" w:rsidRPr="00AD2A16" w:rsidRDefault="00F54B73" w:rsidP="00F54B73">
                                  <w:pPr>
                                    <w:jc w:val="center"/>
                                    <w:rPr>
                                      <w:rFonts w:ascii="Arial Black" w:hAnsi="Arial Black"/>
                                      <w:color w:val="000000"/>
                                    </w:rPr>
                                  </w:pPr>
                                  <w:r w:rsidRPr="00AD2A16">
                                    <w:rPr>
                                      <w:rFonts w:ascii="Arial Black" w:hAnsi="Arial Black"/>
                                      <w:color w:val="000000"/>
                                    </w:rPr>
                                    <w:t>SEKRETARIAT DEWAN PERWAKILAN RAKYAT DAERAH</w:t>
                                  </w:r>
                                </w:p>
                              </w:txbxContent>
                            </wps:txbx>
                            <wps:bodyPr wrap="square" numCol="1" fromWordArt="1">
                              <a:prstTxWarp prst="textPlain">
                                <a:avLst>
                                  <a:gd name="adj" fmla="val 50000"/>
                                </a:avLst>
                              </a:prstTxWarp>
                              <a:spAutoFit/>
                            </wps:bodyPr>
                          </wps:wsp>
                        </a:graphicData>
                      </a:graphic>
                    </wp:inline>
                  </w:drawing>
                </mc:Choice>
                <mc:Fallback>
                  <w:pict>
                    <v:shapetype w14:anchorId="75438272" id="_x0000_t202" coordsize="21600,21600" o:spt="202" path="m,l,21600r21600,l21600,xe">
                      <v:stroke joinstyle="miter"/>
                      <v:path gradientshapeok="t" o:connecttype="rect"/>
                    </v:shapetype>
                    <v:shape id="Text Box 1" o:spid="_x0000_s1026" type="#_x0000_t202" style="width:407.65pt;height:1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" filled="f" stroked="f">
                      <v:stroke joinstyle="round"/>
                      <o:lock v:ext="edit" shapetype="t"/>
                      <v:textbox style="mso-fit-shape-to-text:t">
                        <w:txbxContent>
                          <w:p w14:paraId="5F4F3F41" w14:textId="77777777" w:rsidR="00F54B73" w:rsidRPr="00AD2A16" w:rsidRDefault="00F54B73" w:rsidP="00F54B73">
                            <w:pPr>
                              <w:jc w:val="center"/>
                              <w:rPr>
                                <w:rFonts w:ascii="Arial Black" w:hAnsi="Arial Black"/>
                                <w:color w:val="000000"/>
                              </w:rPr>
                            </w:pPr>
                            <w:r w:rsidRPr="00AD2A16">
                              <w:rPr>
                                <w:rFonts w:ascii="Arial Black" w:hAnsi="Arial Black"/>
                                <w:color w:val="000000"/>
                              </w:rPr>
                              <w:t>SEKRETARIAT DEWAN PERWAKILAN RAKYAT DAERAH</w:t>
                            </w:r>
                          </w:p>
                        </w:txbxContent>
                      </v:textbox>
                      <w10:anchorlock/>
                    </v:shape>
                  </w:pict>
                </mc:Fallback>
              </mc:AlternateContent>
            </w:r>
          </w:p>
          <w:p w14:paraId="0D05D7EB" w14:textId="77777777" w:rsidR="008D308F" w:rsidRPr="00FC71DE" w:rsidRDefault="008D308F">
            <w:pPr>
              <w:tabs>
                <w:tab w:val="left" w:pos="1701"/>
                <w:tab w:val="left" w:pos="1843"/>
                <w:tab w:val="left" w:pos="7371"/>
              </w:tabs>
              <w:spacing w:before="20" w:after="20"/>
              <w:jc w:val="center"/>
              <w:rPr>
                <w:rFonts w:ascii="Arial" w:hAnsi="Arial" w:cs="Arial"/>
                <w:b/>
              </w:rPr>
            </w:pPr>
            <w:r w:rsidRPr="00FC71DE">
              <w:rPr>
                <w:rFonts w:ascii="Arial" w:hAnsi="Arial" w:cs="Arial"/>
                <w:b/>
              </w:rPr>
              <w:t>Jl. K. H. Wachid Hasyim No. 5, Tlp. (031)3981794, Fax.(031)3984989, Gresik 61114</w:t>
            </w:r>
          </w:p>
          <w:p w14:paraId="343917E8" w14:textId="77777777" w:rsidR="008D308F" w:rsidRPr="00FC71DE" w:rsidRDefault="008D308F">
            <w:pPr>
              <w:tabs>
                <w:tab w:val="left" w:pos="1701"/>
                <w:tab w:val="left" w:pos="1843"/>
                <w:tab w:val="left" w:pos="7371"/>
              </w:tabs>
              <w:spacing w:before="20" w:after="20"/>
              <w:jc w:val="center"/>
              <w:rPr>
                <w:rFonts w:ascii="Arial" w:hAnsi="Arial" w:cs="Arial"/>
                <w:b/>
              </w:rPr>
            </w:pPr>
            <w:r w:rsidRPr="00FC71DE">
              <w:rPr>
                <w:rFonts w:ascii="Arial" w:hAnsi="Arial" w:cs="Arial"/>
                <w:b/>
              </w:rPr>
              <w:t>G R E S I K</w:t>
            </w:r>
          </w:p>
        </w:tc>
      </w:tr>
    </w:tbl>
    <w:p w14:paraId="5A1C08E7" w14:textId="77777777" w:rsidR="008D308F" w:rsidRDefault="008D308F" w:rsidP="003D2BBD">
      <w:pPr>
        <w:spacing w:after="0" w:line="240" w:lineRule="auto"/>
        <w:rPr>
          <w:sz w:val="10"/>
          <w:szCs w:val="10"/>
        </w:rPr>
      </w:pPr>
    </w:p>
    <w:p w14:paraId="008E61B6" w14:textId="77777777" w:rsidR="008D308F" w:rsidRDefault="008D308F" w:rsidP="003D2BBD">
      <w:pPr>
        <w:spacing w:after="0" w:line="240" w:lineRule="auto"/>
        <w:rPr>
          <w:sz w:val="10"/>
          <w:szCs w:val="10"/>
        </w:rPr>
      </w:pPr>
    </w:p>
    <w:tbl>
      <w:tblPr>
        <w:tblW w:w="10099" w:type="dxa"/>
        <w:tblInd w:w="108" w:type="dxa"/>
        <w:tblLook w:val="04A0" w:firstRow="1" w:lastRow="0" w:firstColumn="1" w:lastColumn="0" w:noHBand="0" w:noVBand="1"/>
      </w:tblPr>
      <w:tblGrid>
        <w:gridCol w:w="657"/>
        <w:gridCol w:w="774"/>
        <w:gridCol w:w="283"/>
        <w:gridCol w:w="8385"/>
      </w:tblGrid>
      <w:tr w:rsidR="008D308F" w:rsidRPr="00FC71DE" w14:paraId="146AF5A2" w14:textId="77777777" w:rsidTr="005A6D58">
        <w:tc>
          <w:tcPr>
            <w:tcW w:w="1431" w:type="dxa"/>
            <w:gridSpan w:val="2"/>
          </w:tcPr>
          <w:p w14:paraId="714723C9" w14:textId="77777777" w:rsidR="008D308F" w:rsidRPr="00FC71DE" w:rsidRDefault="008D308F" w:rsidP="008D308F">
            <w:pPr>
              <w:spacing w:before="20" w:after="20" w:line="240" w:lineRule="auto"/>
              <w:rPr>
                <w:rFonts w:ascii="Arial" w:hAnsi="Arial" w:cs="Arial"/>
                <w:bCs/>
                <w:sz w:val="24"/>
                <w:szCs w:val="24"/>
              </w:rPr>
            </w:pPr>
          </w:p>
        </w:tc>
        <w:tc>
          <w:tcPr>
            <w:tcW w:w="283" w:type="dxa"/>
          </w:tcPr>
          <w:p w14:paraId="5134B75A" w14:textId="77777777" w:rsidR="008D308F" w:rsidRPr="00FC71DE" w:rsidRDefault="008D308F" w:rsidP="008D308F">
            <w:pPr>
              <w:spacing w:before="20" w:after="20" w:line="240" w:lineRule="auto"/>
              <w:jc w:val="center"/>
              <w:rPr>
                <w:rFonts w:ascii="Arial" w:hAnsi="Arial" w:cs="Arial"/>
                <w:bCs/>
                <w:sz w:val="24"/>
                <w:szCs w:val="24"/>
              </w:rPr>
            </w:pPr>
          </w:p>
        </w:tc>
        <w:tc>
          <w:tcPr>
            <w:tcW w:w="8385" w:type="dxa"/>
          </w:tcPr>
          <w:p w14:paraId="6E6ADB46" w14:textId="61D3F13D" w:rsidR="008D308F" w:rsidRPr="00FC71DE" w:rsidRDefault="008D308F" w:rsidP="0032516E">
            <w:pPr>
              <w:spacing w:before="20" w:after="20" w:line="240" w:lineRule="auto"/>
              <w:jc w:val="right"/>
              <w:rPr>
                <w:rFonts w:ascii="Arial" w:hAnsi="Arial" w:cs="Arial"/>
                <w:bCs/>
                <w:sz w:val="24"/>
                <w:szCs w:val="24"/>
              </w:rPr>
            </w:pPr>
            <w:r w:rsidRPr="00070A2D">
              <w:rPr>
                <w:rFonts w:ascii="Arial" w:hAnsi="Arial" w:cs="Arial"/>
                <w:sz w:val="24"/>
                <w:szCs w:val="24"/>
              </w:rPr>
              <w:t xml:space="preserve">Gresik, </w:t>
            </w:r>
            <w:r w:rsidR="0032516E">
              <w:rPr>
                <w:rFonts w:ascii="Arial" w:hAnsi="Arial" w:cs="Arial"/>
                <w:sz w:val="24"/>
                <w:szCs w:val="24"/>
              </w:rPr>
              <w:t>2</w:t>
            </w:r>
            <w:r w:rsidR="006D0C81">
              <w:rPr>
                <w:rFonts w:ascii="Arial" w:hAnsi="Arial" w:cs="Arial"/>
                <w:sz w:val="24"/>
                <w:szCs w:val="24"/>
              </w:rPr>
              <w:t>6</w:t>
            </w:r>
            <w:r w:rsidR="0032516E">
              <w:rPr>
                <w:rFonts w:ascii="Arial" w:hAnsi="Arial" w:cs="Arial"/>
                <w:sz w:val="24"/>
                <w:szCs w:val="24"/>
              </w:rPr>
              <w:t xml:space="preserve"> </w:t>
            </w:r>
            <w:r w:rsidR="00933F12">
              <w:rPr>
                <w:rFonts w:ascii="Arial" w:hAnsi="Arial" w:cs="Arial"/>
                <w:sz w:val="24"/>
                <w:szCs w:val="24"/>
              </w:rPr>
              <w:t xml:space="preserve">Februari </w:t>
            </w:r>
            <w:r w:rsidR="0032516E">
              <w:rPr>
                <w:rFonts w:ascii="Arial" w:hAnsi="Arial" w:cs="Arial"/>
                <w:sz w:val="24"/>
                <w:szCs w:val="24"/>
              </w:rPr>
              <w:t>202</w:t>
            </w:r>
            <w:r w:rsidR="00933F12">
              <w:rPr>
                <w:rFonts w:ascii="Arial" w:hAnsi="Arial" w:cs="Arial"/>
                <w:sz w:val="24"/>
                <w:szCs w:val="24"/>
              </w:rPr>
              <w:t>6</w:t>
            </w:r>
          </w:p>
        </w:tc>
      </w:tr>
      <w:tr w:rsidR="008D308F" w:rsidRPr="00FC71DE" w14:paraId="002C86AE" w14:textId="77777777" w:rsidTr="005A6D58">
        <w:tc>
          <w:tcPr>
            <w:tcW w:w="1431" w:type="dxa"/>
            <w:gridSpan w:val="2"/>
          </w:tcPr>
          <w:p w14:paraId="665DFC39"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Nomor</w:t>
            </w:r>
          </w:p>
        </w:tc>
        <w:tc>
          <w:tcPr>
            <w:tcW w:w="283" w:type="dxa"/>
          </w:tcPr>
          <w:p w14:paraId="3EA215A3" w14:textId="77777777" w:rsidR="008D308F" w:rsidRPr="00FC71DE" w:rsidRDefault="008D308F" w:rsidP="008D308F">
            <w:pPr>
              <w:spacing w:before="20" w:after="20" w:line="240" w:lineRule="auto"/>
              <w:jc w:val="center"/>
              <w:rPr>
                <w:rFonts w:ascii="Arial" w:hAnsi="Arial" w:cs="Arial"/>
                <w:bCs/>
                <w:sz w:val="24"/>
                <w:szCs w:val="24"/>
              </w:rPr>
            </w:pPr>
            <w:r w:rsidRPr="00FC71DE">
              <w:rPr>
                <w:rFonts w:ascii="Arial" w:hAnsi="Arial" w:cs="Arial"/>
                <w:bCs/>
                <w:sz w:val="24"/>
                <w:szCs w:val="24"/>
              </w:rPr>
              <w:t>:</w:t>
            </w:r>
          </w:p>
        </w:tc>
        <w:tc>
          <w:tcPr>
            <w:tcW w:w="8385" w:type="dxa"/>
          </w:tcPr>
          <w:p w14:paraId="6B24DC83" w14:textId="5057CB0A" w:rsidR="008D308F" w:rsidRPr="00FC71DE" w:rsidRDefault="008D308F" w:rsidP="0032516E">
            <w:pPr>
              <w:spacing w:before="20" w:after="20" w:line="240" w:lineRule="auto"/>
              <w:rPr>
                <w:rFonts w:ascii="Arial" w:hAnsi="Arial" w:cs="Arial"/>
                <w:bCs/>
                <w:sz w:val="24"/>
                <w:szCs w:val="24"/>
              </w:rPr>
            </w:pPr>
            <w:r>
              <w:rPr>
                <w:rFonts w:ascii="Arial" w:hAnsi="Arial" w:cs="Arial"/>
                <w:bCs/>
                <w:sz w:val="24"/>
                <w:szCs w:val="24"/>
              </w:rPr>
              <w:t>050</w:t>
            </w:r>
            <w:r w:rsidRPr="00FC71DE">
              <w:rPr>
                <w:rFonts w:ascii="Arial" w:hAnsi="Arial" w:cs="Arial"/>
                <w:bCs/>
                <w:sz w:val="24"/>
                <w:szCs w:val="24"/>
              </w:rPr>
              <w:t xml:space="preserve"> /</w:t>
            </w:r>
            <w:r w:rsidR="003258EC">
              <w:rPr>
                <w:rFonts w:ascii="Arial" w:hAnsi="Arial" w:cs="Arial"/>
                <w:bCs/>
                <w:sz w:val="24"/>
                <w:szCs w:val="24"/>
              </w:rPr>
              <w:t xml:space="preserve"> </w:t>
            </w:r>
            <w:r w:rsidR="0032516E">
              <w:rPr>
                <w:rFonts w:ascii="Arial" w:hAnsi="Arial" w:cs="Arial"/>
                <w:bCs/>
                <w:sz w:val="24"/>
                <w:szCs w:val="24"/>
              </w:rPr>
              <w:t xml:space="preserve">  </w:t>
            </w:r>
            <w:r w:rsidR="00D45144">
              <w:rPr>
                <w:rFonts w:ascii="Arial" w:hAnsi="Arial" w:cs="Arial"/>
                <w:bCs/>
                <w:sz w:val="24"/>
                <w:szCs w:val="24"/>
              </w:rPr>
              <w:t xml:space="preserve">  </w:t>
            </w:r>
            <w:r w:rsidR="0032516E">
              <w:rPr>
                <w:rFonts w:ascii="Arial" w:hAnsi="Arial" w:cs="Arial"/>
                <w:bCs/>
                <w:sz w:val="24"/>
                <w:szCs w:val="24"/>
              </w:rPr>
              <w:t xml:space="preserve"> </w:t>
            </w:r>
            <w:r w:rsidRPr="00FC71DE">
              <w:rPr>
                <w:rFonts w:ascii="Arial" w:hAnsi="Arial" w:cs="Arial"/>
                <w:bCs/>
                <w:sz w:val="24"/>
                <w:szCs w:val="24"/>
              </w:rPr>
              <w:t>/ 437.4</w:t>
            </w:r>
            <w:r>
              <w:rPr>
                <w:rFonts w:ascii="Arial" w:hAnsi="Arial" w:cs="Arial"/>
                <w:bCs/>
                <w:sz w:val="24"/>
                <w:szCs w:val="24"/>
              </w:rPr>
              <w:t>4</w:t>
            </w:r>
            <w:r w:rsidRPr="00FC71DE">
              <w:rPr>
                <w:rFonts w:ascii="Arial" w:hAnsi="Arial" w:cs="Arial"/>
                <w:bCs/>
                <w:sz w:val="24"/>
                <w:szCs w:val="24"/>
              </w:rPr>
              <w:t xml:space="preserve"> / 202</w:t>
            </w:r>
            <w:r w:rsidR="00933F12">
              <w:rPr>
                <w:rFonts w:ascii="Arial" w:hAnsi="Arial" w:cs="Arial"/>
                <w:bCs/>
                <w:sz w:val="24"/>
                <w:szCs w:val="24"/>
              </w:rPr>
              <w:t>6</w:t>
            </w:r>
          </w:p>
        </w:tc>
      </w:tr>
      <w:tr w:rsidR="008D308F" w:rsidRPr="00FC71DE" w14:paraId="6518B98B" w14:textId="77777777" w:rsidTr="005A6D58">
        <w:tc>
          <w:tcPr>
            <w:tcW w:w="1431" w:type="dxa"/>
            <w:gridSpan w:val="2"/>
          </w:tcPr>
          <w:p w14:paraId="473762B4"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Sifat</w:t>
            </w:r>
          </w:p>
        </w:tc>
        <w:tc>
          <w:tcPr>
            <w:tcW w:w="283" w:type="dxa"/>
          </w:tcPr>
          <w:p w14:paraId="32D274A6" w14:textId="77777777" w:rsidR="008D308F" w:rsidRPr="00FC71DE" w:rsidRDefault="008D308F" w:rsidP="008D308F">
            <w:pPr>
              <w:spacing w:before="20" w:after="20" w:line="240" w:lineRule="auto"/>
              <w:jc w:val="center"/>
              <w:rPr>
                <w:rFonts w:ascii="Arial" w:hAnsi="Arial" w:cs="Arial"/>
                <w:bCs/>
                <w:sz w:val="24"/>
                <w:szCs w:val="24"/>
              </w:rPr>
            </w:pPr>
            <w:r w:rsidRPr="00FC71DE">
              <w:rPr>
                <w:rFonts w:ascii="Arial" w:hAnsi="Arial" w:cs="Arial"/>
                <w:bCs/>
                <w:sz w:val="24"/>
                <w:szCs w:val="24"/>
              </w:rPr>
              <w:t>:</w:t>
            </w:r>
          </w:p>
        </w:tc>
        <w:tc>
          <w:tcPr>
            <w:tcW w:w="8385" w:type="dxa"/>
          </w:tcPr>
          <w:p w14:paraId="4ED1E3B0" w14:textId="77777777" w:rsidR="008D308F" w:rsidRPr="00FC71DE" w:rsidRDefault="008D308F" w:rsidP="008D308F">
            <w:pPr>
              <w:spacing w:before="20" w:after="20" w:line="240" w:lineRule="auto"/>
              <w:rPr>
                <w:rFonts w:ascii="Arial" w:hAnsi="Arial" w:cs="Arial"/>
                <w:bCs/>
                <w:sz w:val="24"/>
                <w:szCs w:val="24"/>
              </w:rPr>
            </w:pPr>
            <w:r>
              <w:rPr>
                <w:rFonts w:ascii="Arial" w:hAnsi="Arial" w:cs="Arial"/>
                <w:bCs/>
                <w:sz w:val="24"/>
                <w:szCs w:val="24"/>
              </w:rPr>
              <w:t>Penting</w:t>
            </w:r>
          </w:p>
        </w:tc>
      </w:tr>
      <w:tr w:rsidR="008D308F" w:rsidRPr="00FC71DE" w14:paraId="447F2BD6" w14:textId="77777777" w:rsidTr="005A6D58">
        <w:tc>
          <w:tcPr>
            <w:tcW w:w="1431" w:type="dxa"/>
            <w:gridSpan w:val="2"/>
          </w:tcPr>
          <w:p w14:paraId="0092E4D6"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Lampiran</w:t>
            </w:r>
          </w:p>
        </w:tc>
        <w:tc>
          <w:tcPr>
            <w:tcW w:w="283" w:type="dxa"/>
          </w:tcPr>
          <w:p w14:paraId="1E61A954" w14:textId="77777777" w:rsidR="008D308F" w:rsidRPr="00FC71DE" w:rsidRDefault="008D308F" w:rsidP="008D308F">
            <w:pPr>
              <w:spacing w:before="20" w:after="20" w:line="240" w:lineRule="auto"/>
              <w:jc w:val="center"/>
              <w:rPr>
                <w:rFonts w:ascii="Arial" w:hAnsi="Arial" w:cs="Arial"/>
                <w:bCs/>
                <w:sz w:val="24"/>
                <w:szCs w:val="24"/>
              </w:rPr>
            </w:pPr>
            <w:r w:rsidRPr="00FC71DE">
              <w:rPr>
                <w:rFonts w:ascii="Arial" w:hAnsi="Arial" w:cs="Arial"/>
                <w:bCs/>
                <w:sz w:val="24"/>
                <w:szCs w:val="24"/>
              </w:rPr>
              <w:t>:</w:t>
            </w:r>
          </w:p>
        </w:tc>
        <w:tc>
          <w:tcPr>
            <w:tcW w:w="8385" w:type="dxa"/>
          </w:tcPr>
          <w:p w14:paraId="23A9CF37" w14:textId="27678A77" w:rsidR="008D308F" w:rsidRPr="00FC71DE" w:rsidRDefault="003E33B4" w:rsidP="008D308F">
            <w:pPr>
              <w:spacing w:before="20" w:after="20" w:line="240" w:lineRule="auto"/>
              <w:rPr>
                <w:rFonts w:ascii="Arial" w:hAnsi="Arial" w:cs="Arial"/>
                <w:bCs/>
                <w:sz w:val="24"/>
                <w:szCs w:val="24"/>
              </w:rPr>
            </w:pPr>
            <w:r>
              <w:rPr>
                <w:rFonts w:ascii="Arial" w:hAnsi="Arial" w:cs="Arial"/>
                <w:bCs/>
                <w:sz w:val="24"/>
                <w:szCs w:val="24"/>
              </w:rPr>
              <w:t xml:space="preserve">1 (satu) </w:t>
            </w:r>
            <w:r w:rsidR="005A6D58">
              <w:rPr>
                <w:rFonts w:ascii="Arial" w:hAnsi="Arial" w:cs="Arial"/>
                <w:bCs/>
                <w:sz w:val="24"/>
                <w:szCs w:val="24"/>
              </w:rPr>
              <w:t>berkas</w:t>
            </w:r>
          </w:p>
        </w:tc>
      </w:tr>
      <w:tr w:rsidR="008D308F" w:rsidRPr="00FC71DE" w14:paraId="38F23802" w14:textId="77777777" w:rsidTr="005A6D58">
        <w:tc>
          <w:tcPr>
            <w:tcW w:w="1431" w:type="dxa"/>
            <w:gridSpan w:val="2"/>
          </w:tcPr>
          <w:p w14:paraId="5DC19170"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Perihal</w:t>
            </w:r>
          </w:p>
        </w:tc>
        <w:tc>
          <w:tcPr>
            <w:tcW w:w="283" w:type="dxa"/>
          </w:tcPr>
          <w:p w14:paraId="65F54C01" w14:textId="77777777" w:rsidR="008D308F" w:rsidRPr="00FC71DE" w:rsidRDefault="008D308F" w:rsidP="008D308F">
            <w:pPr>
              <w:spacing w:before="20" w:after="20" w:line="240" w:lineRule="auto"/>
              <w:jc w:val="center"/>
              <w:rPr>
                <w:rFonts w:ascii="Arial" w:hAnsi="Arial" w:cs="Arial"/>
                <w:bCs/>
                <w:sz w:val="24"/>
                <w:szCs w:val="24"/>
              </w:rPr>
            </w:pPr>
            <w:r w:rsidRPr="00FC71DE">
              <w:rPr>
                <w:rFonts w:ascii="Arial" w:hAnsi="Arial" w:cs="Arial"/>
                <w:bCs/>
                <w:sz w:val="24"/>
                <w:szCs w:val="24"/>
              </w:rPr>
              <w:t>:</w:t>
            </w:r>
          </w:p>
        </w:tc>
        <w:tc>
          <w:tcPr>
            <w:tcW w:w="8385" w:type="dxa"/>
          </w:tcPr>
          <w:p w14:paraId="474CB2D7" w14:textId="77777777" w:rsidR="008D308F" w:rsidRDefault="005A6D58" w:rsidP="008D308F">
            <w:pPr>
              <w:spacing w:before="20" w:after="20" w:line="240" w:lineRule="auto"/>
              <w:rPr>
                <w:rFonts w:ascii="Arial" w:hAnsi="Arial" w:cs="Arial"/>
                <w:bCs/>
                <w:sz w:val="24"/>
                <w:szCs w:val="24"/>
              </w:rPr>
            </w:pPr>
            <w:r>
              <w:rPr>
                <w:rFonts w:ascii="Arial" w:hAnsi="Arial" w:cs="Arial"/>
                <w:bCs/>
                <w:sz w:val="24"/>
                <w:szCs w:val="24"/>
              </w:rPr>
              <w:t>Tindak Lanjut Hasil Evaluasi AKIP</w:t>
            </w:r>
          </w:p>
          <w:p w14:paraId="0E71A5CC" w14:textId="4C60046E" w:rsidR="005A6D58" w:rsidRPr="008D308F" w:rsidRDefault="005A6D58" w:rsidP="008D308F">
            <w:pPr>
              <w:spacing w:before="20" w:after="20" w:line="240" w:lineRule="auto"/>
              <w:rPr>
                <w:rFonts w:ascii="Arial" w:hAnsi="Arial" w:cs="Arial"/>
                <w:bCs/>
                <w:sz w:val="24"/>
                <w:szCs w:val="24"/>
              </w:rPr>
            </w:pPr>
            <w:r>
              <w:rPr>
                <w:rFonts w:ascii="Arial" w:hAnsi="Arial" w:cs="Arial"/>
                <w:bCs/>
                <w:sz w:val="24"/>
                <w:szCs w:val="24"/>
              </w:rPr>
              <w:t xml:space="preserve">Sekretariat </w:t>
            </w:r>
            <w:r w:rsidR="0032516E">
              <w:rPr>
                <w:rFonts w:ascii="Arial" w:hAnsi="Arial" w:cs="Arial"/>
                <w:bCs/>
                <w:sz w:val="24"/>
                <w:szCs w:val="24"/>
              </w:rPr>
              <w:t>DPRD Kabupaten Gresik Tahun 2024</w:t>
            </w:r>
          </w:p>
        </w:tc>
      </w:tr>
      <w:tr w:rsidR="008D308F" w:rsidRPr="00FC71DE" w14:paraId="3DB9352C" w14:textId="77777777" w:rsidTr="005A6D58">
        <w:tc>
          <w:tcPr>
            <w:tcW w:w="1431" w:type="dxa"/>
            <w:gridSpan w:val="2"/>
          </w:tcPr>
          <w:p w14:paraId="3F5B87B5" w14:textId="77777777" w:rsidR="008D308F" w:rsidRPr="00FC71DE" w:rsidRDefault="008D308F" w:rsidP="008D308F">
            <w:pPr>
              <w:spacing w:before="20" w:after="20" w:line="240" w:lineRule="auto"/>
              <w:rPr>
                <w:rFonts w:ascii="Arial" w:hAnsi="Arial" w:cs="Arial"/>
                <w:bCs/>
                <w:sz w:val="24"/>
                <w:szCs w:val="24"/>
              </w:rPr>
            </w:pPr>
          </w:p>
        </w:tc>
        <w:tc>
          <w:tcPr>
            <w:tcW w:w="283" w:type="dxa"/>
          </w:tcPr>
          <w:p w14:paraId="35720292" w14:textId="77777777" w:rsidR="008D308F" w:rsidRPr="00FC71DE" w:rsidRDefault="008D308F" w:rsidP="008D308F">
            <w:pPr>
              <w:spacing w:before="20" w:after="20" w:line="240" w:lineRule="auto"/>
              <w:jc w:val="center"/>
              <w:rPr>
                <w:rFonts w:ascii="Arial" w:hAnsi="Arial" w:cs="Arial"/>
                <w:bCs/>
                <w:sz w:val="24"/>
                <w:szCs w:val="24"/>
              </w:rPr>
            </w:pPr>
          </w:p>
        </w:tc>
        <w:tc>
          <w:tcPr>
            <w:tcW w:w="8385" w:type="dxa"/>
          </w:tcPr>
          <w:p w14:paraId="71D97061" w14:textId="77777777" w:rsidR="008D308F" w:rsidRPr="00FC71DE" w:rsidRDefault="008D308F" w:rsidP="008D308F">
            <w:pPr>
              <w:spacing w:before="20" w:after="20" w:line="240" w:lineRule="auto"/>
              <w:rPr>
                <w:rFonts w:ascii="Arial" w:hAnsi="Arial" w:cs="Arial"/>
                <w:bCs/>
                <w:sz w:val="24"/>
                <w:szCs w:val="24"/>
              </w:rPr>
            </w:pPr>
          </w:p>
        </w:tc>
      </w:tr>
      <w:tr w:rsidR="008D308F" w:rsidRPr="00FC71DE" w14:paraId="16115754" w14:textId="77777777" w:rsidTr="005A6D58">
        <w:tc>
          <w:tcPr>
            <w:tcW w:w="1431" w:type="dxa"/>
            <w:gridSpan w:val="2"/>
          </w:tcPr>
          <w:p w14:paraId="05399D3F"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Kepada</w:t>
            </w:r>
          </w:p>
        </w:tc>
        <w:tc>
          <w:tcPr>
            <w:tcW w:w="283" w:type="dxa"/>
          </w:tcPr>
          <w:p w14:paraId="0E523F93" w14:textId="77777777" w:rsidR="008D308F" w:rsidRPr="00FC71DE" w:rsidRDefault="008D308F" w:rsidP="008D308F">
            <w:pPr>
              <w:spacing w:before="20" w:after="20" w:line="240" w:lineRule="auto"/>
              <w:jc w:val="center"/>
              <w:rPr>
                <w:rFonts w:ascii="Arial" w:hAnsi="Arial" w:cs="Arial"/>
                <w:bCs/>
                <w:sz w:val="24"/>
                <w:szCs w:val="24"/>
              </w:rPr>
            </w:pPr>
          </w:p>
        </w:tc>
        <w:tc>
          <w:tcPr>
            <w:tcW w:w="8385" w:type="dxa"/>
          </w:tcPr>
          <w:p w14:paraId="045D9B09" w14:textId="77777777" w:rsidR="008D308F" w:rsidRPr="00FC71DE" w:rsidRDefault="008D308F" w:rsidP="008D308F">
            <w:pPr>
              <w:spacing w:before="20" w:after="20" w:line="240" w:lineRule="auto"/>
              <w:rPr>
                <w:rFonts w:ascii="Arial" w:hAnsi="Arial" w:cs="Arial"/>
                <w:bCs/>
                <w:sz w:val="24"/>
                <w:szCs w:val="24"/>
              </w:rPr>
            </w:pPr>
          </w:p>
        </w:tc>
      </w:tr>
      <w:tr w:rsidR="008D308F" w:rsidRPr="00FC71DE" w14:paraId="2407C25F" w14:textId="77777777" w:rsidTr="005A6D58">
        <w:tc>
          <w:tcPr>
            <w:tcW w:w="657" w:type="dxa"/>
          </w:tcPr>
          <w:p w14:paraId="324FE7B1"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Sdr.</w:t>
            </w:r>
          </w:p>
        </w:tc>
        <w:tc>
          <w:tcPr>
            <w:tcW w:w="9442" w:type="dxa"/>
            <w:gridSpan w:val="3"/>
          </w:tcPr>
          <w:p w14:paraId="3E78314A" w14:textId="24304165" w:rsidR="008D308F" w:rsidRPr="00FC71DE" w:rsidRDefault="005A6D58" w:rsidP="008D308F">
            <w:pPr>
              <w:spacing w:before="20" w:after="20" w:line="240" w:lineRule="auto"/>
              <w:rPr>
                <w:rFonts w:ascii="Arial" w:hAnsi="Arial" w:cs="Arial"/>
                <w:bCs/>
                <w:sz w:val="24"/>
                <w:szCs w:val="24"/>
              </w:rPr>
            </w:pPr>
            <w:r>
              <w:rPr>
                <w:rFonts w:ascii="Arial" w:hAnsi="Arial" w:cs="Arial"/>
                <w:sz w:val="24"/>
                <w:szCs w:val="24"/>
              </w:rPr>
              <w:t>Inspektorat Kabupaten</w:t>
            </w:r>
            <w:r w:rsidR="008D308F">
              <w:rPr>
                <w:rFonts w:ascii="Arial" w:hAnsi="Arial" w:cs="Arial"/>
                <w:sz w:val="24"/>
                <w:szCs w:val="24"/>
              </w:rPr>
              <w:t xml:space="preserve"> Gresik</w:t>
            </w:r>
          </w:p>
        </w:tc>
      </w:tr>
      <w:tr w:rsidR="008D308F" w:rsidRPr="00FC71DE" w14:paraId="46E148C2" w14:textId="77777777" w:rsidTr="005A6D58">
        <w:tc>
          <w:tcPr>
            <w:tcW w:w="657" w:type="dxa"/>
          </w:tcPr>
          <w:p w14:paraId="2E8FCA9D"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di -</w:t>
            </w:r>
          </w:p>
        </w:tc>
        <w:tc>
          <w:tcPr>
            <w:tcW w:w="9442" w:type="dxa"/>
            <w:gridSpan w:val="3"/>
          </w:tcPr>
          <w:p w14:paraId="5D5CA98C" w14:textId="77777777" w:rsidR="008D308F" w:rsidRPr="00FC71DE" w:rsidRDefault="008D308F" w:rsidP="008D308F">
            <w:pPr>
              <w:spacing w:before="20" w:after="20" w:line="240" w:lineRule="auto"/>
              <w:rPr>
                <w:rFonts w:ascii="Arial" w:hAnsi="Arial" w:cs="Arial"/>
                <w:bCs/>
                <w:sz w:val="24"/>
                <w:szCs w:val="24"/>
              </w:rPr>
            </w:pPr>
          </w:p>
        </w:tc>
      </w:tr>
      <w:tr w:rsidR="008D308F" w:rsidRPr="00FC71DE" w14:paraId="371B2CDA" w14:textId="77777777" w:rsidTr="005A6D58">
        <w:tc>
          <w:tcPr>
            <w:tcW w:w="657" w:type="dxa"/>
          </w:tcPr>
          <w:p w14:paraId="4BB11FB4" w14:textId="77777777" w:rsidR="008D308F" w:rsidRPr="00FC71DE" w:rsidRDefault="008D308F" w:rsidP="008D308F">
            <w:pPr>
              <w:spacing w:before="20" w:after="20" w:line="240" w:lineRule="auto"/>
              <w:rPr>
                <w:rFonts w:ascii="Arial" w:hAnsi="Arial" w:cs="Arial"/>
                <w:bCs/>
                <w:sz w:val="24"/>
                <w:szCs w:val="24"/>
              </w:rPr>
            </w:pPr>
          </w:p>
        </w:tc>
        <w:tc>
          <w:tcPr>
            <w:tcW w:w="9442" w:type="dxa"/>
            <w:gridSpan w:val="3"/>
          </w:tcPr>
          <w:p w14:paraId="651A2570" w14:textId="77777777" w:rsidR="008D308F" w:rsidRPr="00FC71DE" w:rsidRDefault="008D308F" w:rsidP="008D308F">
            <w:pPr>
              <w:spacing w:before="20" w:after="20" w:line="240" w:lineRule="auto"/>
              <w:rPr>
                <w:rFonts w:ascii="Arial" w:hAnsi="Arial" w:cs="Arial"/>
                <w:bCs/>
                <w:sz w:val="24"/>
                <w:szCs w:val="24"/>
              </w:rPr>
            </w:pPr>
            <w:r w:rsidRPr="00FC71DE">
              <w:rPr>
                <w:rFonts w:ascii="Arial" w:hAnsi="Arial" w:cs="Arial"/>
                <w:bCs/>
                <w:sz w:val="24"/>
                <w:szCs w:val="24"/>
              </w:rPr>
              <w:t>GRESIK</w:t>
            </w:r>
          </w:p>
        </w:tc>
      </w:tr>
    </w:tbl>
    <w:p w14:paraId="28948801" w14:textId="77777777" w:rsidR="008D308F" w:rsidRDefault="008D308F" w:rsidP="008D308F">
      <w:pPr>
        <w:spacing w:after="0" w:line="240" w:lineRule="auto"/>
        <w:rPr>
          <w:sz w:val="10"/>
          <w:szCs w:val="10"/>
        </w:rPr>
      </w:pPr>
    </w:p>
    <w:p w14:paraId="65325BEA" w14:textId="77777777" w:rsidR="008D308F" w:rsidRDefault="008D308F" w:rsidP="008D308F">
      <w:pPr>
        <w:spacing w:after="0" w:line="240" w:lineRule="auto"/>
        <w:rPr>
          <w:sz w:val="10"/>
          <w:szCs w:val="10"/>
        </w:rPr>
      </w:pPr>
    </w:p>
    <w:p w14:paraId="57FCF9C5" w14:textId="77777777" w:rsidR="008D308F" w:rsidRDefault="008D308F" w:rsidP="008D308F">
      <w:pPr>
        <w:spacing w:after="0" w:line="240" w:lineRule="auto"/>
        <w:rPr>
          <w:sz w:val="10"/>
          <w:szCs w:val="10"/>
        </w:rPr>
      </w:pPr>
    </w:p>
    <w:p w14:paraId="1F06EBA3" w14:textId="77777777" w:rsidR="008D308F" w:rsidRDefault="008D308F" w:rsidP="008D308F">
      <w:pPr>
        <w:spacing w:after="0" w:line="240" w:lineRule="auto"/>
        <w:rPr>
          <w:sz w:val="10"/>
          <w:szCs w:val="10"/>
        </w:rPr>
      </w:pPr>
    </w:p>
    <w:p w14:paraId="678A835C" w14:textId="7D6DF535" w:rsidR="008D308F" w:rsidRDefault="003A56A2" w:rsidP="003A56A2">
      <w:pPr>
        <w:spacing w:after="0" w:line="360" w:lineRule="auto"/>
        <w:ind w:left="142" w:firstLine="1418"/>
        <w:jc w:val="both"/>
        <w:rPr>
          <w:rFonts w:ascii="Arial" w:hAnsi="Arial" w:cs="Arial"/>
          <w:sz w:val="24"/>
          <w:szCs w:val="24"/>
        </w:rPr>
      </w:pPr>
      <w:r>
        <w:rPr>
          <w:rFonts w:ascii="Arial" w:hAnsi="Arial" w:cs="Arial"/>
          <w:sz w:val="24"/>
          <w:szCs w:val="24"/>
        </w:rPr>
        <w:t xml:space="preserve">Menindaklanjuti </w:t>
      </w:r>
      <w:r w:rsidR="00847EF2" w:rsidRPr="00847EF2">
        <w:rPr>
          <w:rFonts w:ascii="Arial" w:hAnsi="Arial" w:cs="Arial"/>
          <w:sz w:val="24"/>
          <w:szCs w:val="24"/>
        </w:rPr>
        <w:t>surat Inspektorat Kabupaten Gresik Nomor X.700.04/</w:t>
      </w:r>
      <w:r w:rsidR="00847EF2">
        <w:rPr>
          <w:rFonts w:ascii="Arial" w:hAnsi="Arial" w:cs="Arial"/>
          <w:sz w:val="24"/>
          <w:szCs w:val="24"/>
        </w:rPr>
        <w:t>2302</w:t>
      </w:r>
      <w:r w:rsidR="00847EF2" w:rsidRPr="00847EF2">
        <w:rPr>
          <w:rFonts w:ascii="Arial" w:hAnsi="Arial" w:cs="Arial"/>
          <w:sz w:val="24"/>
          <w:szCs w:val="24"/>
        </w:rPr>
        <w:t>/437.72/2025 tanggal 1</w:t>
      </w:r>
      <w:r w:rsidR="00847EF2">
        <w:rPr>
          <w:rFonts w:ascii="Arial" w:hAnsi="Arial" w:cs="Arial"/>
          <w:sz w:val="24"/>
          <w:szCs w:val="24"/>
        </w:rPr>
        <w:t>4</w:t>
      </w:r>
      <w:r w:rsidR="00847EF2" w:rsidRPr="00847EF2">
        <w:rPr>
          <w:rFonts w:ascii="Arial" w:hAnsi="Arial" w:cs="Arial"/>
          <w:sz w:val="24"/>
          <w:szCs w:val="24"/>
        </w:rPr>
        <w:t xml:space="preserve"> Oktober 2025 perihal Hasil Pelaksanaan Evaluasi atas Implementasi Sistem Akuntabilitas Kinerja Instansi Pemerintah (AKIP) pada Sekretariat DPRD Kabupaten Gresik Tahun Anggaran 2024, bersama ini kami sampaikan tindak lanjut atas rekomendasi hasil evaluasi dimaksud sebagai berikut:</w:t>
      </w:r>
    </w:p>
    <w:p w14:paraId="5C1CE50F" w14:textId="187EE44D" w:rsidR="003A56A2" w:rsidRPr="0042775C" w:rsidRDefault="00847EF2" w:rsidP="00910DC5">
      <w:pPr>
        <w:pStyle w:val="ListParagraph"/>
        <w:numPr>
          <w:ilvl w:val="0"/>
          <w:numId w:val="6"/>
        </w:numPr>
        <w:spacing w:after="0" w:line="360" w:lineRule="auto"/>
        <w:ind w:left="851"/>
        <w:jc w:val="both"/>
        <w:rPr>
          <w:rFonts w:ascii="Arial" w:hAnsi="Arial" w:cs="Arial"/>
          <w:b/>
          <w:bCs/>
          <w:sz w:val="24"/>
          <w:szCs w:val="24"/>
        </w:rPr>
      </w:pPr>
      <w:r w:rsidRPr="00847EF2">
        <w:rPr>
          <w:rFonts w:ascii="Arial" w:hAnsi="Arial" w:cs="Arial"/>
          <w:b/>
          <w:bCs/>
          <w:sz w:val="24"/>
          <w:szCs w:val="24"/>
        </w:rPr>
        <w:t>Agar melampirkan DPA Tahun 2025 dan DPPA Tahun 2025</w:t>
      </w:r>
      <w:r w:rsidR="00BD1D34" w:rsidRPr="0042775C">
        <w:rPr>
          <w:rFonts w:ascii="Arial" w:hAnsi="Arial" w:cs="Arial"/>
          <w:b/>
          <w:bCs/>
          <w:sz w:val="24"/>
          <w:szCs w:val="24"/>
        </w:rPr>
        <w:t>.</w:t>
      </w:r>
    </w:p>
    <w:p w14:paraId="480A294E" w14:textId="7E0D66C3" w:rsidR="00BD1D34" w:rsidRDefault="00847EF2" w:rsidP="00910DC5">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Telah dilakukan pembenahan dokumen perencanaan dengan melampirkan DPA Tahun 2025 dan DPPA Tahun 2025 sebagai dasar pelaksanaan kegiatan dan capaian kinerja.</w:t>
      </w:r>
      <w:r w:rsidR="00BD1D34" w:rsidRPr="00BD1D34">
        <w:rPr>
          <w:rFonts w:ascii="Arial" w:hAnsi="Arial" w:cs="Arial"/>
          <w:sz w:val="24"/>
          <w:szCs w:val="24"/>
        </w:rPr>
        <w:t>.</w:t>
      </w:r>
    </w:p>
    <w:p w14:paraId="19777642" w14:textId="3F34E9FE" w:rsidR="002E4329" w:rsidRDefault="00744C88" w:rsidP="00910DC5">
      <w:pPr>
        <w:pStyle w:val="ListParagraph"/>
        <w:numPr>
          <w:ilvl w:val="1"/>
          <w:numId w:val="6"/>
        </w:numPr>
        <w:spacing w:after="0" w:line="360" w:lineRule="auto"/>
        <w:ind w:left="1276"/>
        <w:jc w:val="both"/>
        <w:rPr>
          <w:rFonts w:ascii="Arial" w:hAnsi="Arial" w:cs="Arial"/>
          <w:sz w:val="24"/>
          <w:szCs w:val="24"/>
        </w:rPr>
      </w:pPr>
      <w:r>
        <w:rPr>
          <w:rFonts w:ascii="Arial" w:hAnsi="Arial" w:cs="Arial"/>
          <w:sz w:val="24"/>
          <w:szCs w:val="24"/>
        </w:rPr>
        <w:t>Link</w:t>
      </w:r>
      <w:r w:rsidR="00033E9E">
        <w:rPr>
          <w:rFonts w:ascii="Arial" w:hAnsi="Arial" w:cs="Arial"/>
          <w:sz w:val="24"/>
          <w:szCs w:val="24"/>
        </w:rPr>
        <w:t xml:space="preserve"> </w:t>
      </w:r>
      <w:r>
        <w:rPr>
          <w:rFonts w:ascii="Arial" w:hAnsi="Arial" w:cs="Arial"/>
          <w:sz w:val="24"/>
          <w:szCs w:val="24"/>
        </w:rPr>
        <w:t xml:space="preserve">: </w:t>
      </w:r>
      <w:hyperlink r:id="rId7" w:history="1">
        <w:r w:rsidRPr="00744C88">
          <w:rPr>
            <w:rStyle w:val="Hyperlink"/>
            <w:rFonts w:ascii="Arial" w:hAnsi="Arial" w:cs="Arial"/>
            <w:sz w:val="24"/>
            <w:szCs w:val="24"/>
          </w:rPr>
          <w:t>DPA APBD 2025</w:t>
        </w:r>
      </w:hyperlink>
      <w:r>
        <w:rPr>
          <w:rFonts w:ascii="Arial" w:hAnsi="Arial" w:cs="Arial"/>
          <w:sz w:val="24"/>
          <w:szCs w:val="24"/>
        </w:rPr>
        <w:t xml:space="preserve"> dan </w:t>
      </w:r>
      <w:hyperlink r:id="rId8" w:history="1">
        <w:r w:rsidRPr="00744C88">
          <w:rPr>
            <w:rStyle w:val="Hyperlink"/>
            <w:rFonts w:ascii="Arial" w:hAnsi="Arial" w:cs="Arial"/>
            <w:sz w:val="24"/>
            <w:szCs w:val="24"/>
          </w:rPr>
          <w:t>DPPA PAPBD 2025</w:t>
        </w:r>
      </w:hyperlink>
    </w:p>
    <w:p w14:paraId="560B5891" w14:textId="77777777" w:rsidR="009B701C" w:rsidRDefault="009B701C" w:rsidP="009B701C">
      <w:pPr>
        <w:pStyle w:val="ListParagraph"/>
        <w:spacing w:after="0" w:line="360" w:lineRule="auto"/>
        <w:ind w:left="1418"/>
        <w:jc w:val="both"/>
        <w:rPr>
          <w:rFonts w:ascii="Arial" w:hAnsi="Arial" w:cs="Arial"/>
          <w:sz w:val="24"/>
          <w:szCs w:val="24"/>
        </w:rPr>
      </w:pPr>
    </w:p>
    <w:p w14:paraId="18788591" w14:textId="2DD98DB4" w:rsidR="00BD1D34" w:rsidRPr="0042775C" w:rsidRDefault="00847EF2" w:rsidP="00910DC5">
      <w:pPr>
        <w:pStyle w:val="ListParagraph"/>
        <w:numPr>
          <w:ilvl w:val="0"/>
          <w:numId w:val="6"/>
        </w:numPr>
        <w:spacing w:after="0" w:line="360" w:lineRule="auto"/>
        <w:ind w:left="851"/>
        <w:jc w:val="both"/>
        <w:rPr>
          <w:rFonts w:ascii="Arial" w:hAnsi="Arial" w:cs="Arial"/>
          <w:b/>
          <w:bCs/>
          <w:sz w:val="24"/>
          <w:szCs w:val="24"/>
        </w:rPr>
      </w:pPr>
      <w:r w:rsidRPr="00847EF2">
        <w:rPr>
          <w:rFonts w:ascii="Arial" w:hAnsi="Arial" w:cs="Arial"/>
          <w:b/>
          <w:bCs/>
          <w:sz w:val="24"/>
          <w:szCs w:val="24"/>
        </w:rPr>
        <w:t>Agar melampirkan Rencana Strategis (Renstra) 2025–2029 yang telah diformalkan</w:t>
      </w:r>
    </w:p>
    <w:p w14:paraId="0629B25D" w14:textId="71E5C900" w:rsidR="00B62347" w:rsidRDefault="00847EF2" w:rsidP="00910DC5">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Sekretariat DPRD telah menyusun dan menetapkan Dokumen Renstra 2025–2029 melalui proses formal sesuai ketentuan yang berlaku dan telah dilaporkan kepada Bappeda Kabupaten Gresik.</w:t>
      </w:r>
    </w:p>
    <w:p w14:paraId="175CEE5A" w14:textId="27ED6C77" w:rsidR="00827DA5" w:rsidRDefault="00827DA5" w:rsidP="00910DC5">
      <w:pPr>
        <w:pStyle w:val="ListParagraph"/>
        <w:numPr>
          <w:ilvl w:val="1"/>
          <w:numId w:val="6"/>
        </w:numPr>
        <w:spacing w:after="0" w:line="360" w:lineRule="auto"/>
        <w:ind w:left="1276"/>
        <w:jc w:val="both"/>
        <w:rPr>
          <w:rFonts w:ascii="Arial" w:hAnsi="Arial" w:cs="Arial"/>
          <w:sz w:val="24"/>
          <w:szCs w:val="24"/>
        </w:rPr>
      </w:pPr>
      <w:proofErr w:type="gramStart"/>
      <w:r>
        <w:rPr>
          <w:rFonts w:ascii="Arial" w:hAnsi="Arial" w:cs="Arial"/>
          <w:sz w:val="24"/>
          <w:szCs w:val="24"/>
        </w:rPr>
        <w:t>Link :</w:t>
      </w:r>
      <w:proofErr w:type="gramEnd"/>
      <w:r>
        <w:rPr>
          <w:rFonts w:ascii="Arial" w:hAnsi="Arial" w:cs="Arial"/>
          <w:sz w:val="24"/>
          <w:szCs w:val="24"/>
        </w:rPr>
        <w:t xml:space="preserve"> </w:t>
      </w:r>
      <w:hyperlink r:id="rId9" w:history="1">
        <w:r w:rsidRPr="00827DA5">
          <w:rPr>
            <w:rStyle w:val="Hyperlink"/>
            <w:rFonts w:ascii="Arial" w:hAnsi="Arial" w:cs="Arial"/>
            <w:sz w:val="24"/>
            <w:szCs w:val="24"/>
          </w:rPr>
          <w:t>Renstra 2025-2029</w:t>
        </w:r>
      </w:hyperlink>
    </w:p>
    <w:p w14:paraId="0131F3A6" w14:textId="0611925D" w:rsidR="002E4329" w:rsidRDefault="002E4329">
      <w:pPr>
        <w:spacing w:after="0" w:line="240" w:lineRule="auto"/>
        <w:rPr>
          <w:rFonts w:ascii="Arial" w:hAnsi="Arial" w:cs="Arial"/>
          <w:b/>
          <w:bCs/>
          <w:sz w:val="24"/>
          <w:szCs w:val="24"/>
        </w:rPr>
      </w:pPr>
    </w:p>
    <w:p w14:paraId="20330FEF" w14:textId="4DAB59CF" w:rsidR="00847EF2" w:rsidRDefault="00847EF2" w:rsidP="00910DC5">
      <w:pPr>
        <w:pStyle w:val="ListParagraph"/>
        <w:numPr>
          <w:ilvl w:val="0"/>
          <w:numId w:val="6"/>
        </w:numPr>
        <w:spacing w:after="0" w:line="360" w:lineRule="auto"/>
        <w:ind w:left="851"/>
        <w:jc w:val="both"/>
        <w:rPr>
          <w:rFonts w:ascii="Arial" w:hAnsi="Arial" w:cs="Arial"/>
          <w:b/>
          <w:bCs/>
          <w:sz w:val="24"/>
          <w:szCs w:val="24"/>
        </w:rPr>
      </w:pPr>
      <w:r w:rsidRPr="00847EF2">
        <w:rPr>
          <w:rFonts w:ascii="Arial" w:hAnsi="Arial" w:cs="Arial"/>
          <w:b/>
          <w:bCs/>
          <w:sz w:val="24"/>
          <w:szCs w:val="24"/>
        </w:rPr>
        <w:t>Agar mengusulkan kepada Bappeda Kabupaten Gresik untuk merubah Indikator Kinerja Tujuan dalam Renstra 2025–2029 yang tidak sesuai dengan satuan</w:t>
      </w:r>
    </w:p>
    <w:p w14:paraId="53E56AAB" w14:textId="6C019CD2" w:rsidR="009B701C" w:rsidRDefault="00847EF2" w:rsidP="00744C88">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Telah dilakukan koordinasi dengan Bappeda Kabupaten Gresik untuk melakukan penyesuaian satuan pada Indikator Kinerja Tujuan yang tidak sesuai, agar sejalan dengan ketentuan teknis penyusunan dokumen Renstra.</w:t>
      </w:r>
    </w:p>
    <w:p w14:paraId="14EA258B" w14:textId="0B734D55" w:rsidR="00033E9E" w:rsidRDefault="00033E9E" w:rsidP="00744C88">
      <w:pPr>
        <w:pStyle w:val="ListParagraph"/>
        <w:numPr>
          <w:ilvl w:val="1"/>
          <w:numId w:val="6"/>
        </w:numPr>
        <w:spacing w:after="0" w:line="360" w:lineRule="auto"/>
        <w:ind w:left="1276"/>
        <w:jc w:val="both"/>
        <w:rPr>
          <w:rFonts w:ascii="Arial" w:hAnsi="Arial" w:cs="Arial"/>
          <w:sz w:val="24"/>
          <w:szCs w:val="24"/>
        </w:rPr>
      </w:pPr>
      <w:proofErr w:type="gramStart"/>
      <w:r>
        <w:rPr>
          <w:rFonts w:ascii="Arial" w:hAnsi="Arial" w:cs="Arial"/>
          <w:sz w:val="24"/>
          <w:szCs w:val="24"/>
        </w:rPr>
        <w:lastRenderedPageBreak/>
        <w:t>Link :</w:t>
      </w:r>
      <w:proofErr w:type="gramEnd"/>
      <w:r>
        <w:rPr>
          <w:rFonts w:ascii="Arial" w:hAnsi="Arial" w:cs="Arial"/>
          <w:sz w:val="24"/>
          <w:szCs w:val="24"/>
        </w:rPr>
        <w:t xml:space="preserve"> </w:t>
      </w:r>
      <w:hyperlink r:id="rId10" w:history="1">
        <w:r w:rsidR="00E60E90" w:rsidRPr="00827DA5">
          <w:rPr>
            <w:rStyle w:val="Hyperlink"/>
            <w:rFonts w:ascii="Arial" w:hAnsi="Arial" w:cs="Arial"/>
            <w:sz w:val="24"/>
            <w:szCs w:val="24"/>
          </w:rPr>
          <w:t>Renstra 2025-2029</w:t>
        </w:r>
      </w:hyperlink>
    </w:p>
    <w:p w14:paraId="76690AA6" w14:textId="77777777" w:rsidR="00033E9E" w:rsidRPr="00744C88" w:rsidRDefault="00033E9E" w:rsidP="00033E9E">
      <w:pPr>
        <w:pStyle w:val="ListParagraph"/>
        <w:spacing w:after="0" w:line="360" w:lineRule="auto"/>
        <w:ind w:left="1276"/>
        <w:jc w:val="both"/>
        <w:rPr>
          <w:rFonts w:ascii="Arial" w:hAnsi="Arial" w:cs="Arial"/>
          <w:sz w:val="24"/>
          <w:szCs w:val="24"/>
        </w:rPr>
      </w:pPr>
    </w:p>
    <w:p w14:paraId="58661D75" w14:textId="3D72E6F3" w:rsidR="00847EF2" w:rsidRDefault="00847EF2" w:rsidP="00910DC5">
      <w:pPr>
        <w:pStyle w:val="ListParagraph"/>
        <w:numPr>
          <w:ilvl w:val="0"/>
          <w:numId w:val="6"/>
        </w:numPr>
        <w:spacing w:after="0" w:line="360" w:lineRule="auto"/>
        <w:ind w:left="851"/>
        <w:jc w:val="both"/>
        <w:rPr>
          <w:rFonts w:ascii="Arial" w:hAnsi="Arial" w:cs="Arial"/>
          <w:b/>
          <w:bCs/>
          <w:sz w:val="24"/>
          <w:szCs w:val="24"/>
        </w:rPr>
      </w:pPr>
      <w:r w:rsidRPr="00847EF2">
        <w:rPr>
          <w:rFonts w:ascii="Arial" w:hAnsi="Arial" w:cs="Arial"/>
          <w:b/>
          <w:bCs/>
          <w:sz w:val="24"/>
          <w:szCs w:val="24"/>
        </w:rPr>
        <w:t>Agar menyusun IKU dengan definisi operasional yang jelas atas kinerja</w:t>
      </w:r>
    </w:p>
    <w:p w14:paraId="7952D7B9" w14:textId="3FFDC611" w:rsidR="00847EF2" w:rsidRDefault="00847EF2" w:rsidP="00910DC5">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Perangkat daerah telah melakukan reviu dan penyempurnaan terhadap indikator kinerja utama (IKU) agar memiliki definisi operasional yang lebih terukur, relevan, dan mudah dievaluasi dalam laporan kinerja.</w:t>
      </w:r>
    </w:p>
    <w:p w14:paraId="05A44CC0" w14:textId="61CE262D" w:rsidR="00DD5C56" w:rsidRPr="00DD5C56" w:rsidRDefault="00DD5C56" w:rsidP="00DD5C56">
      <w:pPr>
        <w:pStyle w:val="ListParagraph"/>
        <w:numPr>
          <w:ilvl w:val="1"/>
          <w:numId w:val="6"/>
        </w:numPr>
        <w:spacing w:after="0" w:line="360" w:lineRule="auto"/>
        <w:ind w:left="1276"/>
        <w:jc w:val="both"/>
        <w:rPr>
          <w:rFonts w:ascii="Arial" w:hAnsi="Arial" w:cs="Arial"/>
          <w:sz w:val="24"/>
          <w:szCs w:val="24"/>
        </w:rPr>
      </w:pPr>
      <w:proofErr w:type="gramStart"/>
      <w:r w:rsidRPr="00DD5C56">
        <w:rPr>
          <w:rFonts w:ascii="Arial" w:hAnsi="Arial" w:cs="Arial"/>
          <w:sz w:val="24"/>
          <w:szCs w:val="24"/>
        </w:rPr>
        <w:t>Link :</w:t>
      </w:r>
      <w:proofErr w:type="gramEnd"/>
      <w:r w:rsidRPr="00DD5C56">
        <w:rPr>
          <w:rFonts w:ascii="Arial" w:hAnsi="Arial" w:cs="Arial"/>
          <w:sz w:val="24"/>
          <w:szCs w:val="24"/>
        </w:rPr>
        <w:t xml:space="preserve"> </w:t>
      </w:r>
      <w:hyperlink r:id="rId11" w:history="1">
        <w:r w:rsidR="00FD401E">
          <w:rPr>
            <w:rStyle w:val="Hyperlink"/>
            <w:rFonts w:ascii="Arial" w:hAnsi="Arial" w:cs="Arial"/>
            <w:sz w:val="24"/>
            <w:szCs w:val="24"/>
          </w:rPr>
          <w:t>IKU SETWAN 2026</w:t>
        </w:r>
      </w:hyperlink>
    </w:p>
    <w:p w14:paraId="16B960F5" w14:textId="77777777" w:rsidR="00847EF2" w:rsidRPr="00847EF2" w:rsidRDefault="00847EF2" w:rsidP="00847EF2">
      <w:pPr>
        <w:pStyle w:val="ListParagraph"/>
        <w:spacing w:after="0" w:line="360" w:lineRule="auto"/>
        <w:ind w:left="1418"/>
        <w:jc w:val="both"/>
        <w:rPr>
          <w:rFonts w:ascii="Arial" w:hAnsi="Arial" w:cs="Arial"/>
          <w:sz w:val="24"/>
          <w:szCs w:val="24"/>
        </w:rPr>
      </w:pPr>
    </w:p>
    <w:p w14:paraId="6AB4947C" w14:textId="260C719E" w:rsidR="00B62347" w:rsidRPr="0042775C" w:rsidRDefault="00847EF2" w:rsidP="00910DC5">
      <w:pPr>
        <w:pStyle w:val="ListParagraph"/>
        <w:numPr>
          <w:ilvl w:val="0"/>
          <w:numId w:val="6"/>
        </w:numPr>
        <w:spacing w:after="0" w:line="360" w:lineRule="auto"/>
        <w:ind w:left="851"/>
        <w:jc w:val="both"/>
        <w:rPr>
          <w:rFonts w:ascii="Arial" w:hAnsi="Arial" w:cs="Arial"/>
          <w:b/>
          <w:bCs/>
          <w:sz w:val="24"/>
          <w:szCs w:val="24"/>
        </w:rPr>
      </w:pPr>
      <w:r w:rsidRPr="00847EF2">
        <w:rPr>
          <w:rFonts w:ascii="Arial" w:hAnsi="Arial" w:cs="Arial"/>
          <w:b/>
          <w:bCs/>
          <w:sz w:val="24"/>
          <w:szCs w:val="24"/>
        </w:rPr>
        <w:t>Agar melampirkan bukti pendukung evaluasi Renja Triwulan IV dengan daftar hadir seluruh pegawai, notulen tidak hanya membahas SIPD namun membahas evaluasi Renja</w:t>
      </w:r>
    </w:p>
    <w:p w14:paraId="5351C215" w14:textId="1CC91F99" w:rsidR="009B701C" w:rsidRDefault="00847EF2" w:rsidP="00910DC5">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Telah dilakukan perbaikan pada pelaksanaan evaluasi Renja Triwulan IV dengan melampirkan daftar hadir seluruh pegawai dan notulen rapat yang mencerminkan pembahasan capaian Renja secara menyeluruh, bukan hanya terkait aplikasi SIPD.</w:t>
      </w:r>
    </w:p>
    <w:p w14:paraId="6ACDF8D0" w14:textId="1C46A905" w:rsidR="00DD5C56" w:rsidRDefault="00DD5C56" w:rsidP="00910DC5">
      <w:pPr>
        <w:pStyle w:val="ListParagraph"/>
        <w:numPr>
          <w:ilvl w:val="1"/>
          <w:numId w:val="6"/>
        </w:numPr>
        <w:spacing w:after="0" w:line="360" w:lineRule="auto"/>
        <w:ind w:left="1276"/>
        <w:jc w:val="both"/>
        <w:rPr>
          <w:rFonts w:ascii="Arial" w:hAnsi="Arial" w:cs="Arial"/>
          <w:sz w:val="24"/>
          <w:szCs w:val="24"/>
        </w:rPr>
      </w:pPr>
      <w:proofErr w:type="gramStart"/>
      <w:r>
        <w:rPr>
          <w:rFonts w:ascii="Arial" w:hAnsi="Arial" w:cs="Arial"/>
          <w:sz w:val="24"/>
          <w:szCs w:val="24"/>
        </w:rPr>
        <w:t>Link :</w:t>
      </w:r>
      <w:proofErr w:type="gramEnd"/>
      <w:r>
        <w:rPr>
          <w:rFonts w:ascii="Arial" w:hAnsi="Arial" w:cs="Arial"/>
          <w:sz w:val="24"/>
          <w:szCs w:val="24"/>
        </w:rPr>
        <w:t xml:space="preserve"> </w:t>
      </w:r>
      <w:hyperlink r:id="rId12" w:history="1">
        <w:r w:rsidRPr="00DD5C56">
          <w:rPr>
            <w:rStyle w:val="Hyperlink"/>
            <w:rFonts w:ascii="Arial" w:hAnsi="Arial" w:cs="Arial"/>
            <w:sz w:val="24"/>
            <w:szCs w:val="24"/>
          </w:rPr>
          <w:t>Rapat Monev Triwulan IV Tahun 2024</w:t>
        </w:r>
      </w:hyperlink>
    </w:p>
    <w:p w14:paraId="444553FD" w14:textId="77777777" w:rsidR="00847EF2" w:rsidRPr="00847EF2" w:rsidRDefault="00847EF2" w:rsidP="00847EF2">
      <w:pPr>
        <w:pStyle w:val="ListParagraph"/>
        <w:spacing w:after="0" w:line="360" w:lineRule="auto"/>
        <w:ind w:left="1418"/>
        <w:jc w:val="both"/>
        <w:rPr>
          <w:rFonts w:ascii="Arial" w:hAnsi="Arial" w:cs="Arial"/>
          <w:sz w:val="24"/>
          <w:szCs w:val="24"/>
        </w:rPr>
      </w:pPr>
    </w:p>
    <w:p w14:paraId="54FC66F8" w14:textId="36E22A30" w:rsidR="00BD1D34" w:rsidRPr="00425747" w:rsidRDefault="00847EF2" w:rsidP="00910DC5">
      <w:pPr>
        <w:pStyle w:val="ListParagraph"/>
        <w:numPr>
          <w:ilvl w:val="0"/>
          <w:numId w:val="6"/>
        </w:numPr>
        <w:spacing w:after="0" w:line="360" w:lineRule="auto"/>
        <w:ind w:left="851"/>
        <w:jc w:val="both"/>
        <w:rPr>
          <w:rFonts w:ascii="Arial" w:hAnsi="Arial" w:cs="Arial"/>
          <w:b/>
          <w:bCs/>
          <w:sz w:val="24"/>
          <w:szCs w:val="24"/>
        </w:rPr>
      </w:pPr>
      <w:r w:rsidRPr="00425747">
        <w:rPr>
          <w:rFonts w:ascii="Arial" w:hAnsi="Arial" w:cs="Arial"/>
          <w:b/>
          <w:bCs/>
          <w:sz w:val="24"/>
          <w:szCs w:val="24"/>
        </w:rPr>
        <w:t>Agar menyusun LKjIP sesuai dengan standar yaitu Permenpan RB Nomor 53 Tahun 2014 tentang Petunjuk Teknis Perjanjian Kinerja, Pelaporan Kinerja dan Reviu atas Laporan Kinerja</w:t>
      </w:r>
    </w:p>
    <w:p w14:paraId="4F8320AC" w14:textId="1AC8D8BB" w:rsidR="008A6F17" w:rsidRPr="008A6F17" w:rsidRDefault="00847EF2" w:rsidP="00910DC5">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Penyusunan LKjIP telah disesuaikan dengan pedoman Permenpan RB Nomor 53 Tahun 2014, termasuk analisis capaian kinerja, efisiensi penggunaan sumber daya, serta langkah perbaikan berkelanjutan.</w:t>
      </w:r>
    </w:p>
    <w:p w14:paraId="450B7CA7" w14:textId="48FCA97C" w:rsidR="00B62347" w:rsidRPr="00744C88" w:rsidRDefault="009B701C" w:rsidP="00060FEE">
      <w:pPr>
        <w:pStyle w:val="ListParagraph"/>
        <w:numPr>
          <w:ilvl w:val="1"/>
          <w:numId w:val="6"/>
        </w:numPr>
        <w:spacing w:after="0" w:line="360" w:lineRule="auto"/>
        <w:ind w:left="1276"/>
        <w:jc w:val="both"/>
        <w:rPr>
          <w:rStyle w:val="Hyperlink"/>
          <w:rFonts w:ascii="Arial" w:hAnsi="Arial" w:cs="Arial"/>
          <w:color w:val="auto"/>
          <w:sz w:val="24"/>
          <w:szCs w:val="24"/>
          <w:u w:val="none"/>
        </w:rPr>
      </w:pPr>
      <w:proofErr w:type="gramStart"/>
      <w:r w:rsidRPr="00744C88">
        <w:rPr>
          <w:rFonts w:ascii="Arial" w:hAnsi="Arial" w:cs="Arial"/>
          <w:sz w:val="24"/>
          <w:szCs w:val="24"/>
        </w:rPr>
        <w:t>Link :</w:t>
      </w:r>
      <w:proofErr w:type="gramEnd"/>
      <w:r w:rsidRPr="00744C88">
        <w:rPr>
          <w:rFonts w:ascii="Arial" w:hAnsi="Arial" w:cs="Arial"/>
          <w:sz w:val="24"/>
          <w:szCs w:val="24"/>
        </w:rPr>
        <w:t xml:space="preserve"> </w:t>
      </w:r>
      <w:hyperlink r:id="rId13" w:history="1">
        <w:r w:rsidR="004927CD" w:rsidRPr="00115DA0">
          <w:rPr>
            <w:rStyle w:val="Hyperlink"/>
            <w:rFonts w:ascii="Arial" w:hAnsi="Arial" w:cs="Arial"/>
            <w:sz w:val="24"/>
            <w:szCs w:val="24"/>
          </w:rPr>
          <w:t>LKjIP</w:t>
        </w:r>
        <w:r w:rsidR="00115DA0" w:rsidRPr="00115DA0">
          <w:rPr>
            <w:rStyle w:val="Hyperlink"/>
            <w:rFonts w:ascii="Arial" w:hAnsi="Arial" w:cs="Arial"/>
            <w:sz w:val="24"/>
            <w:szCs w:val="24"/>
          </w:rPr>
          <w:t xml:space="preserve"> 2024</w:t>
        </w:r>
      </w:hyperlink>
    </w:p>
    <w:p w14:paraId="7735C236" w14:textId="77777777" w:rsidR="00744C88" w:rsidRPr="00744C88" w:rsidRDefault="00744C88" w:rsidP="00744C88">
      <w:pPr>
        <w:pStyle w:val="ListParagraph"/>
        <w:spacing w:after="0" w:line="360" w:lineRule="auto"/>
        <w:ind w:left="1276"/>
        <w:jc w:val="both"/>
        <w:rPr>
          <w:rFonts w:ascii="Arial" w:hAnsi="Arial" w:cs="Arial"/>
          <w:sz w:val="24"/>
          <w:szCs w:val="24"/>
        </w:rPr>
      </w:pPr>
    </w:p>
    <w:p w14:paraId="7F898CA5" w14:textId="3A1FFF4B" w:rsidR="00847EF2" w:rsidRPr="00454D61" w:rsidRDefault="00847EF2" w:rsidP="00910DC5">
      <w:pPr>
        <w:pStyle w:val="ListParagraph"/>
        <w:numPr>
          <w:ilvl w:val="0"/>
          <w:numId w:val="6"/>
        </w:numPr>
        <w:spacing w:after="0" w:line="360" w:lineRule="auto"/>
        <w:ind w:left="851"/>
        <w:jc w:val="both"/>
        <w:rPr>
          <w:rFonts w:ascii="Arial" w:hAnsi="Arial" w:cs="Arial"/>
          <w:b/>
          <w:bCs/>
          <w:sz w:val="24"/>
          <w:szCs w:val="24"/>
        </w:rPr>
      </w:pPr>
      <w:r w:rsidRPr="00454D61">
        <w:rPr>
          <w:rFonts w:ascii="Arial" w:hAnsi="Arial" w:cs="Arial"/>
          <w:b/>
          <w:bCs/>
          <w:sz w:val="24"/>
          <w:szCs w:val="24"/>
        </w:rPr>
        <w:t>Agar melampirkan SKP Perilaku Kinerja dan menyusun LKjIP dengan perubahan budaya</w:t>
      </w:r>
    </w:p>
    <w:p w14:paraId="7891A746" w14:textId="71752305" w:rsidR="00847EF2" w:rsidRDefault="00847EF2" w:rsidP="00910DC5">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Sekretariat DPRD telah melampirkan dokumen SKP dan penilaian perilaku kinerja sebagai bagian dari penguatan budaya kerja berorientasi hasil dan penyusunan LKjIP yang mencerminkan nilai perubahan budaya.</w:t>
      </w:r>
    </w:p>
    <w:p w14:paraId="3DF53E2A" w14:textId="4D5C47FC" w:rsidR="00847EF2" w:rsidRDefault="00033E9E" w:rsidP="00DD60FD">
      <w:pPr>
        <w:pStyle w:val="ListParagraph"/>
        <w:numPr>
          <w:ilvl w:val="1"/>
          <w:numId w:val="6"/>
        </w:numPr>
        <w:spacing w:after="0" w:line="360" w:lineRule="auto"/>
        <w:ind w:left="1418"/>
        <w:jc w:val="both"/>
        <w:rPr>
          <w:rFonts w:ascii="Arial" w:hAnsi="Arial" w:cs="Arial"/>
          <w:sz w:val="24"/>
          <w:szCs w:val="24"/>
        </w:rPr>
      </w:pPr>
      <w:r w:rsidRPr="00464CE3">
        <w:rPr>
          <w:rFonts w:ascii="Arial" w:hAnsi="Arial" w:cs="Arial"/>
          <w:sz w:val="24"/>
          <w:szCs w:val="24"/>
        </w:rPr>
        <w:t xml:space="preserve">Link : </w:t>
      </w:r>
      <w:hyperlink r:id="rId14" w:history="1">
        <w:r w:rsidR="00464CE3" w:rsidRPr="00464CE3">
          <w:rPr>
            <w:rStyle w:val="Hyperlink"/>
            <w:rFonts w:ascii="Arial" w:hAnsi="Arial" w:cs="Arial"/>
            <w:sz w:val="24"/>
            <w:szCs w:val="24"/>
          </w:rPr>
          <w:t>SKP Tahun 2024</w:t>
        </w:r>
      </w:hyperlink>
    </w:p>
    <w:p w14:paraId="68425A26" w14:textId="77777777" w:rsidR="00464CE3" w:rsidRPr="00464CE3" w:rsidRDefault="00464CE3" w:rsidP="00464CE3">
      <w:pPr>
        <w:pStyle w:val="ListParagraph"/>
        <w:spacing w:after="0" w:line="360" w:lineRule="auto"/>
        <w:ind w:left="1418"/>
        <w:jc w:val="both"/>
        <w:rPr>
          <w:rFonts w:ascii="Arial" w:hAnsi="Arial" w:cs="Arial"/>
          <w:sz w:val="24"/>
          <w:szCs w:val="24"/>
        </w:rPr>
      </w:pPr>
    </w:p>
    <w:p w14:paraId="7313AE30" w14:textId="4A585775" w:rsidR="00847EF2" w:rsidRPr="00D45144" w:rsidRDefault="00847EF2" w:rsidP="00910DC5">
      <w:pPr>
        <w:pStyle w:val="ListParagraph"/>
        <w:numPr>
          <w:ilvl w:val="0"/>
          <w:numId w:val="6"/>
        </w:numPr>
        <w:spacing w:after="0" w:line="360" w:lineRule="auto"/>
        <w:ind w:left="851"/>
        <w:jc w:val="both"/>
        <w:rPr>
          <w:rFonts w:ascii="Arial" w:hAnsi="Arial" w:cs="Arial"/>
          <w:b/>
          <w:bCs/>
          <w:sz w:val="24"/>
          <w:szCs w:val="24"/>
        </w:rPr>
      </w:pPr>
      <w:r w:rsidRPr="00D45144">
        <w:rPr>
          <w:rFonts w:ascii="Arial" w:hAnsi="Arial" w:cs="Arial"/>
          <w:b/>
          <w:bCs/>
          <w:sz w:val="24"/>
          <w:szCs w:val="24"/>
        </w:rPr>
        <w:t>Agar upload dokumen pada aplikasi SIAKRI sesuai dengan uraian</w:t>
      </w:r>
    </w:p>
    <w:p w14:paraId="32AA1331" w14:textId="0F20229A" w:rsidR="00847EF2" w:rsidRDefault="00847EF2" w:rsidP="00910DC5">
      <w:pPr>
        <w:pStyle w:val="ListParagraph"/>
        <w:numPr>
          <w:ilvl w:val="1"/>
          <w:numId w:val="6"/>
        </w:numPr>
        <w:spacing w:after="0" w:line="360" w:lineRule="auto"/>
        <w:ind w:left="1276"/>
        <w:jc w:val="both"/>
        <w:rPr>
          <w:rFonts w:ascii="Arial" w:hAnsi="Arial" w:cs="Arial"/>
          <w:sz w:val="24"/>
          <w:szCs w:val="24"/>
        </w:rPr>
      </w:pPr>
      <w:r w:rsidRPr="00847EF2">
        <w:rPr>
          <w:rFonts w:ascii="Arial" w:hAnsi="Arial" w:cs="Arial"/>
          <w:sz w:val="24"/>
          <w:szCs w:val="24"/>
        </w:rPr>
        <w:t>Dokumen hasil perencanaan, pengukuran, dan pelaporan kinerja telah diunggah ke dalam aplikasi SIAKRI secara lengkap dan sesuai dengan format yang ditetapkan.</w:t>
      </w:r>
    </w:p>
    <w:p w14:paraId="42B577C5" w14:textId="5363C765" w:rsidR="00C2594D" w:rsidRDefault="00C2594D" w:rsidP="00C2594D">
      <w:pPr>
        <w:pStyle w:val="ListParagraph"/>
        <w:numPr>
          <w:ilvl w:val="1"/>
          <w:numId w:val="6"/>
        </w:numPr>
        <w:spacing w:after="0" w:line="360" w:lineRule="auto"/>
        <w:ind w:left="1276"/>
        <w:jc w:val="both"/>
        <w:rPr>
          <w:rFonts w:ascii="Arial" w:hAnsi="Arial" w:cs="Arial"/>
          <w:sz w:val="24"/>
          <w:szCs w:val="24"/>
        </w:rPr>
      </w:pPr>
      <w:proofErr w:type="gramStart"/>
      <w:r w:rsidRPr="00464CE3">
        <w:rPr>
          <w:rFonts w:ascii="Arial" w:hAnsi="Arial" w:cs="Arial"/>
          <w:sz w:val="24"/>
          <w:szCs w:val="24"/>
        </w:rPr>
        <w:t>Link :</w:t>
      </w:r>
      <w:proofErr w:type="gramEnd"/>
      <w:r w:rsidRPr="00464CE3">
        <w:rPr>
          <w:rFonts w:ascii="Arial" w:hAnsi="Arial" w:cs="Arial"/>
          <w:sz w:val="24"/>
          <w:szCs w:val="24"/>
        </w:rPr>
        <w:t xml:space="preserve"> </w:t>
      </w:r>
      <w:hyperlink r:id="rId15" w:history="1">
        <w:r w:rsidR="0088117B">
          <w:rPr>
            <w:rStyle w:val="Hyperlink"/>
            <w:rFonts w:ascii="Arial" w:hAnsi="Arial" w:cs="Arial"/>
            <w:sz w:val="24"/>
            <w:szCs w:val="24"/>
          </w:rPr>
          <w:t>SS Kelengkapan dokumen SIAKRI</w:t>
        </w:r>
      </w:hyperlink>
    </w:p>
    <w:p w14:paraId="70DBF097" w14:textId="77777777" w:rsidR="00847EF2" w:rsidRDefault="00847EF2" w:rsidP="00B62347">
      <w:pPr>
        <w:spacing w:after="0" w:line="360" w:lineRule="auto"/>
        <w:ind w:left="142" w:firstLine="1418"/>
        <w:jc w:val="both"/>
        <w:rPr>
          <w:rFonts w:ascii="Arial" w:hAnsi="Arial" w:cs="Arial"/>
          <w:sz w:val="24"/>
          <w:szCs w:val="24"/>
        </w:rPr>
      </w:pPr>
    </w:p>
    <w:p w14:paraId="096E9D66" w14:textId="69E0AC01" w:rsidR="00B62347" w:rsidRPr="008D308F" w:rsidRDefault="00847EF2" w:rsidP="00B62347">
      <w:pPr>
        <w:spacing w:after="0" w:line="360" w:lineRule="auto"/>
        <w:ind w:left="142" w:firstLine="1418"/>
        <w:jc w:val="both"/>
        <w:rPr>
          <w:rFonts w:ascii="Arial" w:hAnsi="Arial" w:cs="Arial"/>
          <w:sz w:val="24"/>
          <w:szCs w:val="24"/>
        </w:rPr>
      </w:pPr>
      <w:r w:rsidRPr="00847EF2">
        <w:rPr>
          <w:rFonts w:ascii="Arial" w:hAnsi="Arial" w:cs="Arial"/>
          <w:sz w:val="24"/>
          <w:szCs w:val="24"/>
        </w:rPr>
        <w:lastRenderedPageBreak/>
        <w:t>Demikian surat tindak lanjut ini kami sampaikan sebagai bentuk komitmen Sekretariat DPRD Kabupaten Gresik dalam meningkatkan kualitas akuntabilitas kinerja instansi pemerintah. Atas perhatian dan arahann</w:t>
      </w:r>
      <w:r>
        <w:rPr>
          <w:rFonts w:ascii="Arial" w:hAnsi="Arial" w:cs="Arial"/>
          <w:sz w:val="24"/>
          <w:szCs w:val="24"/>
        </w:rPr>
        <w:t>ya, kami sampaikan terima kasih</w:t>
      </w:r>
      <w:r w:rsidR="00B62347" w:rsidRPr="00B62347">
        <w:rPr>
          <w:rFonts w:ascii="Arial" w:hAnsi="Arial" w:cs="Arial"/>
          <w:sz w:val="24"/>
          <w:szCs w:val="24"/>
        </w:rPr>
        <w:t>.</w:t>
      </w:r>
    </w:p>
    <w:p w14:paraId="3761C07D" w14:textId="7134D272" w:rsidR="00847EF2" w:rsidRDefault="00847EF2">
      <w:pPr>
        <w:spacing w:after="0" w:line="240" w:lineRule="auto"/>
        <w:rPr>
          <w:rFonts w:ascii="Arial" w:hAnsi="Arial" w:cs="Arial"/>
          <w:sz w:val="24"/>
          <w:szCs w:val="24"/>
          <w:lang w:val="id-ID"/>
        </w:rPr>
      </w:pPr>
    </w:p>
    <w:p w14:paraId="35891684" w14:textId="77777777" w:rsidR="008D308F" w:rsidRDefault="008D308F" w:rsidP="008D308F">
      <w:pPr>
        <w:spacing w:after="0" w:line="240" w:lineRule="auto"/>
        <w:rPr>
          <w:rFonts w:ascii="Arial" w:hAnsi="Arial" w:cs="Arial"/>
          <w:sz w:val="24"/>
          <w:szCs w:val="24"/>
          <w:lang w:val="id-ID"/>
        </w:rPr>
      </w:pPr>
    </w:p>
    <w:p w14:paraId="7B0CA089" w14:textId="3D2408C2" w:rsidR="004D212C" w:rsidRDefault="004D212C" w:rsidP="008D308F">
      <w:pPr>
        <w:spacing w:after="0" w:line="240" w:lineRule="auto"/>
        <w:rPr>
          <w:rFonts w:ascii="Arial" w:hAnsi="Arial" w:cs="Arial"/>
          <w:sz w:val="24"/>
          <w:szCs w:val="24"/>
          <w:lang w:val="id-ID"/>
        </w:rPr>
      </w:pPr>
    </w:p>
    <w:tbl>
      <w:tblPr>
        <w:tblW w:w="10065" w:type="dxa"/>
        <w:tblInd w:w="108" w:type="dxa"/>
        <w:tblLook w:val="04A0" w:firstRow="1" w:lastRow="0" w:firstColumn="1" w:lastColumn="0" w:noHBand="0" w:noVBand="1"/>
      </w:tblPr>
      <w:tblGrid>
        <w:gridCol w:w="4962"/>
        <w:gridCol w:w="5103"/>
      </w:tblGrid>
      <w:tr w:rsidR="008D308F" w:rsidRPr="00FC71DE" w14:paraId="4DC8400D" w14:textId="77777777">
        <w:tc>
          <w:tcPr>
            <w:tcW w:w="4962" w:type="dxa"/>
          </w:tcPr>
          <w:p w14:paraId="3C225BFE" w14:textId="20F1B7D8" w:rsidR="008D308F" w:rsidRPr="00FC71DE" w:rsidRDefault="008D308F" w:rsidP="008D308F">
            <w:pPr>
              <w:spacing w:after="0" w:line="240" w:lineRule="auto"/>
              <w:jc w:val="both"/>
              <w:rPr>
                <w:rFonts w:ascii="Arial" w:hAnsi="Arial" w:cs="Arial"/>
                <w:bCs/>
                <w:sz w:val="24"/>
                <w:szCs w:val="24"/>
              </w:rPr>
            </w:pPr>
          </w:p>
        </w:tc>
        <w:tc>
          <w:tcPr>
            <w:tcW w:w="5103" w:type="dxa"/>
          </w:tcPr>
          <w:p w14:paraId="0D2FFE49" w14:textId="74269183" w:rsidR="008D308F" w:rsidRPr="00FC71DE" w:rsidRDefault="008D308F" w:rsidP="008D308F">
            <w:pPr>
              <w:spacing w:after="0" w:line="240" w:lineRule="auto"/>
              <w:jc w:val="both"/>
              <w:rPr>
                <w:rFonts w:ascii="Arial" w:hAnsi="Arial" w:cs="Arial"/>
                <w:bCs/>
                <w:sz w:val="24"/>
                <w:szCs w:val="24"/>
              </w:rPr>
            </w:pPr>
            <w:r w:rsidRPr="00FC71DE">
              <w:rPr>
                <w:rFonts w:ascii="Arial" w:hAnsi="Arial" w:cs="Arial"/>
                <w:bCs/>
                <w:sz w:val="24"/>
                <w:szCs w:val="24"/>
              </w:rPr>
              <w:t>SEKRETARIS DEWAN PERWAKILAN RAKYAT DAERAH</w:t>
            </w:r>
          </w:p>
          <w:p w14:paraId="053AF64A" w14:textId="7BB696E4" w:rsidR="008D308F" w:rsidRDefault="008D308F" w:rsidP="008D308F">
            <w:pPr>
              <w:spacing w:after="0" w:line="240" w:lineRule="auto"/>
              <w:jc w:val="both"/>
              <w:rPr>
                <w:rFonts w:ascii="Arial" w:hAnsi="Arial" w:cs="Arial"/>
                <w:bCs/>
                <w:sz w:val="24"/>
                <w:szCs w:val="24"/>
              </w:rPr>
            </w:pPr>
            <w:r w:rsidRPr="00FC71DE">
              <w:rPr>
                <w:rFonts w:ascii="Arial" w:hAnsi="Arial" w:cs="Arial"/>
                <w:bCs/>
                <w:sz w:val="24"/>
                <w:szCs w:val="24"/>
              </w:rPr>
              <w:t>KABUPATEN GRESIK</w:t>
            </w:r>
          </w:p>
          <w:p w14:paraId="42071819" w14:textId="77777777" w:rsidR="008D308F" w:rsidRDefault="008D308F" w:rsidP="008D308F">
            <w:pPr>
              <w:spacing w:after="0" w:line="240" w:lineRule="auto"/>
              <w:jc w:val="both"/>
              <w:rPr>
                <w:rFonts w:ascii="Arial" w:hAnsi="Arial" w:cs="Arial"/>
                <w:bCs/>
                <w:sz w:val="24"/>
                <w:szCs w:val="24"/>
              </w:rPr>
            </w:pPr>
          </w:p>
          <w:p w14:paraId="25345F29" w14:textId="77777777" w:rsidR="008D308F" w:rsidRDefault="008D308F" w:rsidP="008D308F">
            <w:pPr>
              <w:spacing w:after="0" w:line="240" w:lineRule="auto"/>
              <w:jc w:val="both"/>
              <w:rPr>
                <w:rFonts w:ascii="Arial" w:hAnsi="Arial" w:cs="Arial"/>
                <w:bCs/>
                <w:sz w:val="24"/>
                <w:szCs w:val="24"/>
              </w:rPr>
            </w:pPr>
          </w:p>
          <w:p w14:paraId="7FFCE965" w14:textId="620F2B9E" w:rsidR="008D308F" w:rsidRDefault="008D308F" w:rsidP="008D308F">
            <w:pPr>
              <w:spacing w:after="0" w:line="240" w:lineRule="auto"/>
              <w:jc w:val="both"/>
              <w:rPr>
                <w:rFonts w:ascii="Arial" w:hAnsi="Arial" w:cs="Arial"/>
                <w:bCs/>
                <w:sz w:val="24"/>
                <w:szCs w:val="24"/>
              </w:rPr>
            </w:pPr>
          </w:p>
          <w:p w14:paraId="2492B6BD" w14:textId="77777777" w:rsidR="008D308F" w:rsidRDefault="008D308F" w:rsidP="008D308F">
            <w:pPr>
              <w:spacing w:after="0" w:line="240" w:lineRule="auto"/>
              <w:jc w:val="both"/>
              <w:rPr>
                <w:rFonts w:ascii="Arial" w:hAnsi="Arial" w:cs="Arial"/>
                <w:bCs/>
                <w:sz w:val="24"/>
                <w:szCs w:val="24"/>
              </w:rPr>
            </w:pPr>
          </w:p>
          <w:p w14:paraId="2B792BA1" w14:textId="77777777" w:rsidR="008D308F" w:rsidRDefault="008D308F" w:rsidP="008D308F">
            <w:pPr>
              <w:spacing w:after="0" w:line="240" w:lineRule="auto"/>
              <w:jc w:val="both"/>
              <w:rPr>
                <w:rFonts w:ascii="Arial" w:hAnsi="Arial" w:cs="Arial"/>
                <w:bCs/>
                <w:sz w:val="24"/>
                <w:szCs w:val="24"/>
              </w:rPr>
            </w:pPr>
          </w:p>
          <w:p w14:paraId="628B9774" w14:textId="77777777" w:rsidR="008D308F" w:rsidRDefault="008D308F" w:rsidP="008D308F">
            <w:pPr>
              <w:spacing w:after="0" w:line="240" w:lineRule="auto"/>
              <w:jc w:val="both"/>
              <w:rPr>
                <w:rFonts w:ascii="Arial" w:hAnsi="Arial" w:cs="Arial"/>
                <w:bCs/>
                <w:sz w:val="24"/>
                <w:szCs w:val="24"/>
              </w:rPr>
            </w:pPr>
          </w:p>
          <w:p w14:paraId="203E206C" w14:textId="77777777" w:rsidR="008D308F" w:rsidRPr="00FC71DE" w:rsidRDefault="008D308F" w:rsidP="008D308F">
            <w:pPr>
              <w:spacing w:after="0" w:line="240" w:lineRule="auto"/>
              <w:jc w:val="both"/>
              <w:rPr>
                <w:rFonts w:ascii="Arial" w:hAnsi="Arial" w:cs="Arial"/>
                <w:b/>
                <w:sz w:val="24"/>
                <w:szCs w:val="24"/>
                <w:u w:val="single"/>
              </w:rPr>
            </w:pPr>
            <w:r w:rsidRPr="00FC71DE">
              <w:rPr>
                <w:rFonts w:ascii="Arial" w:hAnsi="Arial" w:cs="Arial"/>
                <w:b/>
                <w:sz w:val="24"/>
                <w:szCs w:val="24"/>
                <w:u w:val="single"/>
              </w:rPr>
              <w:t>Ir. MOKHAMMAD NAJIKH, M.M</w:t>
            </w:r>
          </w:p>
          <w:p w14:paraId="0A6E9C90" w14:textId="77777777" w:rsidR="008D308F" w:rsidRPr="00FC71DE" w:rsidRDefault="008D308F" w:rsidP="008D308F">
            <w:pPr>
              <w:spacing w:after="0" w:line="240" w:lineRule="auto"/>
              <w:jc w:val="both"/>
              <w:rPr>
                <w:rFonts w:ascii="Arial" w:hAnsi="Arial" w:cs="Arial"/>
                <w:bCs/>
                <w:sz w:val="24"/>
                <w:szCs w:val="24"/>
              </w:rPr>
            </w:pPr>
            <w:r w:rsidRPr="00FC71DE">
              <w:rPr>
                <w:rFonts w:ascii="Arial" w:hAnsi="Arial" w:cs="Arial"/>
                <w:bCs/>
                <w:sz w:val="24"/>
                <w:szCs w:val="24"/>
              </w:rPr>
              <w:t>Pembina Utama Muda</w:t>
            </w:r>
          </w:p>
          <w:p w14:paraId="5079052C" w14:textId="77777777" w:rsidR="008D308F" w:rsidRPr="00FC71DE" w:rsidRDefault="008D308F" w:rsidP="008D308F">
            <w:pPr>
              <w:spacing w:after="0" w:line="240" w:lineRule="auto"/>
              <w:jc w:val="both"/>
              <w:rPr>
                <w:rFonts w:ascii="Arial" w:hAnsi="Arial" w:cs="Arial"/>
                <w:bCs/>
                <w:sz w:val="24"/>
                <w:szCs w:val="24"/>
              </w:rPr>
            </w:pPr>
            <w:r w:rsidRPr="00FC71DE">
              <w:rPr>
                <w:rFonts w:ascii="Arial" w:hAnsi="Arial" w:cs="Arial"/>
                <w:bCs/>
                <w:sz w:val="24"/>
                <w:szCs w:val="24"/>
              </w:rPr>
              <w:t>NIP 19680412 199203 1 011</w:t>
            </w:r>
          </w:p>
        </w:tc>
      </w:tr>
    </w:tbl>
    <w:p w14:paraId="164E0F1D" w14:textId="77777777" w:rsidR="001C0A18" w:rsidRDefault="001C0A18" w:rsidP="008D308F">
      <w:pPr>
        <w:spacing w:after="0" w:line="240" w:lineRule="auto"/>
        <w:rPr>
          <w:sz w:val="10"/>
          <w:szCs w:val="10"/>
        </w:rPr>
      </w:pPr>
    </w:p>
    <w:sectPr w:rsidR="001C0A18" w:rsidSect="00910DC5">
      <w:pgSz w:w="11906" w:h="16838" w:code="9"/>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44B"/>
    <w:multiLevelType w:val="hybridMultilevel"/>
    <w:tmpl w:val="63A4E800"/>
    <w:lvl w:ilvl="0" w:tplc="3964130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FD47DA8"/>
    <w:multiLevelType w:val="hybridMultilevel"/>
    <w:tmpl w:val="D572F544"/>
    <w:lvl w:ilvl="0" w:tplc="0409000F">
      <w:start w:val="1"/>
      <w:numFmt w:val="decimal"/>
      <w:lvlText w:val="%1."/>
      <w:lvlJc w:val="left"/>
      <w:pPr>
        <w:ind w:left="2280" w:hanging="360"/>
      </w:pPr>
    </w:lvl>
    <w:lvl w:ilvl="1" w:tplc="0409000B">
      <w:start w:val="1"/>
      <w:numFmt w:val="bullet"/>
      <w:lvlText w:val=""/>
      <w:lvlJc w:val="left"/>
      <w:pPr>
        <w:ind w:left="1353" w:hanging="360"/>
      </w:pPr>
      <w:rPr>
        <w:rFonts w:ascii="Wingdings" w:hAnsi="Wingdings" w:hint="default"/>
      </w:r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 w15:restartNumberingAfterBreak="0">
    <w:nsid w:val="16B1323A"/>
    <w:multiLevelType w:val="hybridMultilevel"/>
    <w:tmpl w:val="2572F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C5075"/>
    <w:multiLevelType w:val="hybridMultilevel"/>
    <w:tmpl w:val="D5325A06"/>
    <w:lvl w:ilvl="0" w:tplc="7F1CF88A">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67807811"/>
    <w:multiLevelType w:val="hybridMultilevel"/>
    <w:tmpl w:val="E0466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F44499"/>
    <w:multiLevelType w:val="hybridMultilevel"/>
    <w:tmpl w:val="DC846F7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91164951">
    <w:abstractNumId w:val="2"/>
  </w:num>
  <w:num w:numId="2" w16cid:durableId="401758225">
    <w:abstractNumId w:val="4"/>
  </w:num>
  <w:num w:numId="3" w16cid:durableId="1602491961">
    <w:abstractNumId w:val="0"/>
  </w:num>
  <w:num w:numId="4" w16cid:durableId="642585284">
    <w:abstractNumId w:val="5"/>
  </w:num>
  <w:num w:numId="5" w16cid:durableId="2048598783">
    <w:abstractNumId w:val="3"/>
  </w:num>
  <w:num w:numId="6" w16cid:durableId="388654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0DD"/>
    <w:rsid w:val="00004932"/>
    <w:rsid w:val="00011B0F"/>
    <w:rsid w:val="00013615"/>
    <w:rsid w:val="00033E9E"/>
    <w:rsid w:val="000576B4"/>
    <w:rsid w:val="00066C9D"/>
    <w:rsid w:val="00092A3F"/>
    <w:rsid w:val="000C3CB7"/>
    <w:rsid w:val="000E7C93"/>
    <w:rsid w:val="00101249"/>
    <w:rsid w:val="00104228"/>
    <w:rsid w:val="00115DA0"/>
    <w:rsid w:val="0012117B"/>
    <w:rsid w:val="00145275"/>
    <w:rsid w:val="001650A5"/>
    <w:rsid w:val="00165CFF"/>
    <w:rsid w:val="001A5DA9"/>
    <w:rsid w:val="001A62A5"/>
    <w:rsid w:val="001A7A1A"/>
    <w:rsid w:val="001C0A18"/>
    <w:rsid w:val="001C3428"/>
    <w:rsid w:val="001C3BD6"/>
    <w:rsid w:val="001C4955"/>
    <w:rsid w:val="001D1717"/>
    <w:rsid w:val="001E5612"/>
    <w:rsid w:val="002010BF"/>
    <w:rsid w:val="002547BD"/>
    <w:rsid w:val="002633D5"/>
    <w:rsid w:val="00290315"/>
    <w:rsid w:val="00290B60"/>
    <w:rsid w:val="002D5603"/>
    <w:rsid w:val="002E4329"/>
    <w:rsid w:val="002F5CC2"/>
    <w:rsid w:val="002F62AE"/>
    <w:rsid w:val="0032516E"/>
    <w:rsid w:val="003258EC"/>
    <w:rsid w:val="00334FA9"/>
    <w:rsid w:val="00336D6A"/>
    <w:rsid w:val="003409C7"/>
    <w:rsid w:val="00355A9A"/>
    <w:rsid w:val="00357E78"/>
    <w:rsid w:val="00396418"/>
    <w:rsid w:val="003A56A2"/>
    <w:rsid w:val="003B4241"/>
    <w:rsid w:val="003D2BBD"/>
    <w:rsid w:val="003E33B4"/>
    <w:rsid w:val="00425747"/>
    <w:rsid w:val="0042775C"/>
    <w:rsid w:val="0044398A"/>
    <w:rsid w:val="00454D61"/>
    <w:rsid w:val="00464CE3"/>
    <w:rsid w:val="0047132C"/>
    <w:rsid w:val="004848FC"/>
    <w:rsid w:val="004927CD"/>
    <w:rsid w:val="004B4100"/>
    <w:rsid w:val="004D0D09"/>
    <w:rsid w:val="004D212C"/>
    <w:rsid w:val="00522D0F"/>
    <w:rsid w:val="00542477"/>
    <w:rsid w:val="00576388"/>
    <w:rsid w:val="005A0873"/>
    <w:rsid w:val="005A40A7"/>
    <w:rsid w:val="005A6D58"/>
    <w:rsid w:val="005C55A6"/>
    <w:rsid w:val="005C71B8"/>
    <w:rsid w:val="005E66D4"/>
    <w:rsid w:val="005F0484"/>
    <w:rsid w:val="005F178A"/>
    <w:rsid w:val="005F4871"/>
    <w:rsid w:val="005F53A2"/>
    <w:rsid w:val="00607B72"/>
    <w:rsid w:val="00607DD3"/>
    <w:rsid w:val="006117AF"/>
    <w:rsid w:val="006261BC"/>
    <w:rsid w:val="006322F3"/>
    <w:rsid w:val="00634EDA"/>
    <w:rsid w:val="0065737F"/>
    <w:rsid w:val="00662376"/>
    <w:rsid w:val="00686499"/>
    <w:rsid w:val="006B4512"/>
    <w:rsid w:val="006B4A8B"/>
    <w:rsid w:val="006D0C81"/>
    <w:rsid w:val="006D6129"/>
    <w:rsid w:val="006F2569"/>
    <w:rsid w:val="00714AE5"/>
    <w:rsid w:val="00744750"/>
    <w:rsid w:val="00744C88"/>
    <w:rsid w:val="007722B9"/>
    <w:rsid w:val="007A1719"/>
    <w:rsid w:val="007C22EB"/>
    <w:rsid w:val="0080231A"/>
    <w:rsid w:val="00827DA5"/>
    <w:rsid w:val="00836B0A"/>
    <w:rsid w:val="00847EF2"/>
    <w:rsid w:val="00860DFE"/>
    <w:rsid w:val="00871148"/>
    <w:rsid w:val="00872A68"/>
    <w:rsid w:val="008761D8"/>
    <w:rsid w:val="0088117B"/>
    <w:rsid w:val="008A6F17"/>
    <w:rsid w:val="008B0428"/>
    <w:rsid w:val="008B062D"/>
    <w:rsid w:val="008B1495"/>
    <w:rsid w:val="008B16A2"/>
    <w:rsid w:val="008B403F"/>
    <w:rsid w:val="008B4D25"/>
    <w:rsid w:val="008B63CF"/>
    <w:rsid w:val="008C5E2B"/>
    <w:rsid w:val="008D308F"/>
    <w:rsid w:val="008E6687"/>
    <w:rsid w:val="008F61AF"/>
    <w:rsid w:val="008F694A"/>
    <w:rsid w:val="00903498"/>
    <w:rsid w:val="009045AA"/>
    <w:rsid w:val="00910DC5"/>
    <w:rsid w:val="009309C7"/>
    <w:rsid w:val="00933F12"/>
    <w:rsid w:val="009458DF"/>
    <w:rsid w:val="00945CE6"/>
    <w:rsid w:val="009754B6"/>
    <w:rsid w:val="0098417B"/>
    <w:rsid w:val="00985909"/>
    <w:rsid w:val="0099395A"/>
    <w:rsid w:val="00997E5E"/>
    <w:rsid w:val="009B701C"/>
    <w:rsid w:val="009B75E1"/>
    <w:rsid w:val="009D3B00"/>
    <w:rsid w:val="009D6A34"/>
    <w:rsid w:val="009E7FB8"/>
    <w:rsid w:val="00A16F0F"/>
    <w:rsid w:val="00A3173F"/>
    <w:rsid w:val="00A43171"/>
    <w:rsid w:val="00A52D43"/>
    <w:rsid w:val="00AB54B0"/>
    <w:rsid w:val="00AD0BA6"/>
    <w:rsid w:val="00AD2A16"/>
    <w:rsid w:val="00AE08AF"/>
    <w:rsid w:val="00AE213E"/>
    <w:rsid w:val="00AE375A"/>
    <w:rsid w:val="00AF5E02"/>
    <w:rsid w:val="00B0787B"/>
    <w:rsid w:val="00B2587E"/>
    <w:rsid w:val="00B62347"/>
    <w:rsid w:val="00B87AB6"/>
    <w:rsid w:val="00B930C4"/>
    <w:rsid w:val="00B93535"/>
    <w:rsid w:val="00BA06C9"/>
    <w:rsid w:val="00BA681D"/>
    <w:rsid w:val="00BD06FE"/>
    <w:rsid w:val="00BD1D34"/>
    <w:rsid w:val="00BF1AD1"/>
    <w:rsid w:val="00C02D90"/>
    <w:rsid w:val="00C0673C"/>
    <w:rsid w:val="00C06A2C"/>
    <w:rsid w:val="00C115F8"/>
    <w:rsid w:val="00C14EC2"/>
    <w:rsid w:val="00C21956"/>
    <w:rsid w:val="00C2594D"/>
    <w:rsid w:val="00C5004D"/>
    <w:rsid w:val="00CA7847"/>
    <w:rsid w:val="00CE27B3"/>
    <w:rsid w:val="00D03379"/>
    <w:rsid w:val="00D22F2C"/>
    <w:rsid w:val="00D32514"/>
    <w:rsid w:val="00D43070"/>
    <w:rsid w:val="00D45144"/>
    <w:rsid w:val="00D657A7"/>
    <w:rsid w:val="00D667B7"/>
    <w:rsid w:val="00D67B5E"/>
    <w:rsid w:val="00D800A5"/>
    <w:rsid w:val="00D81AD3"/>
    <w:rsid w:val="00D824F1"/>
    <w:rsid w:val="00D922CC"/>
    <w:rsid w:val="00DA7825"/>
    <w:rsid w:val="00DB771E"/>
    <w:rsid w:val="00DB7A47"/>
    <w:rsid w:val="00DD5C56"/>
    <w:rsid w:val="00E1731B"/>
    <w:rsid w:val="00E20528"/>
    <w:rsid w:val="00E228C1"/>
    <w:rsid w:val="00E2744B"/>
    <w:rsid w:val="00E33A17"/>
    <w:rsid w:val="00E576A6"/>
    <w:rsid w:val="00E60E90"/>
    <w:rsid w:val="00E63966"/>
    <w:rsid w:val="00E7152C"/>
    <w:rsid w:val="00E73270"/>
    <w:rsid w:val="00E77458"/>
    <w:rsid w:val="00E950DD"/>
    <w:rsid w:val="00E95669"/>
    <w:rsid w:val="00EA63E5"/>
    <w:rsid w:val="00EC0D7F"/>
    <w:rsid w:val="00ED5E6A"/>
    <w:rsid w:val="00EE0791"/>
    <w:rsid w:val="00EF1608"/>
    <w:rsid w:val="00F032E6"/>
    <w:rsid w:val="00F071DE"/>
    <w:rsid w:val="00F34948"/>
    <w:rsid w:val="00F53883"/>
    <w:rsid w:val="00F54B73"/>
    <w:rsid w:val="00F9416B"/>
    <w:rsid w:val="00F9440A"/>
    <w:rsid w:val="00FA5067"/>
    <w:rsid w:val="00FC5BED"/>
    <w:rsid w:val="00FD401E"/>
    <w:rsid w:val="00FE3267"/>
    <w:rsid w:val="00FE4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1F27"/>
  <w15:chartTrackingRefBased/>
  <w15:docId w15:val="{25E54114-AFAF-4DE1-B9EB-8793553B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0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0DD"/>
    <w:pPr>
      <w:ind w:left="720"/>
      <w:contextualSpacing/>
    </w:pPr>
  </w:style>
  <w:style w:type="table" w:styleId="TableGrid">
    <w:name w:val="Table Grid"/>
    <w:basedOn w:val="TableNormal"/>
    <w:uiPriority w:val="59"/>
    <w:rsid w:val="00772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745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77458"/>
    <w:rPr>
      <w:rFonts w:ascii="Tahoma" w:hAnsi="Tahoma" w:cs="Tahoma"/>
      <w:sz w:val="16"/>
      <w:szCs w:val="16"/>
    </w:rPr>
  </w:style>
  <w:style w:type="character" w:styleId="Hyperlink">
    <w:name w:val="Hyperlink"/>
    <w:basedOn w:val="DefaultParagraphFont"/>
    <w:uiPriority w:val="99"/>
    <w:unhideWhenUsed/>
    <w:rsid w:val="00AF5E02"/>
    <w:rPr>
      <w:color w:val="467886" w:themeColor="hyperlink"/>
      <w:u w:val="single"/>
    </w:rPr>
  </w:style>
  <w:style w:type="character" w:customStyle="1" w:styleId="UnresolvedMention1">
    <w:name w:val="Unresolved Mention1"/>
    <w:basedOn w:val="DefaultParagraphFont"/>
    <w:uiPriority w:val="99"/>
    <w:semiHidden/>
    <w:unhideWhenUsed/>
    <w:rsid w:val="00AF5E02"/>
    <w:rPr>
      <w:color w:val="605E5C"/>
      <w:shd w:val="clear" w:color="auto" w:fill="E1DFDD"/>
    </w:rPr>
  </w:style>
  <w:style w:type="character" w:styleId="FollowedHyperlink">
    <w:name w:val="FollowedHyperlink"/>
    <w:basedOn w:val="DefaultParagraphFont"/>
    <w:uiPriority w:val="99"/>
    <w:semiHidden/>
    <w:unhideWhenUsed/>
    <w:rsid w:val="00AE213E"/>
    <w:rPr>
      <w:color w:val="96607D" w:themeColor="followedHyperlink"/>
      <w:u w:val="single"/>
    </w:rPr>
  </w:style>
  <w:style w:type="character" w:styleId="UnresolvedMention">
    <w:name w:val="Unresolved Mention"/>
    <w:basedOn w:val="DefaultParagraphFont"/>
    <w:uiPriority w:val="99"/>
    <w:semiHidden/>
    <w:unhideWhenUsed/>
    <w:rsid w:val="00115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EUm5UDHr2ZqvKGN3GxN3rqVdLGGBnVEP" TargetMode="External"/><Relationship Id="rId13" Type="http://schemas.openxmlformats.org/officeDocument/2006/relationships/hyperlink" Target="https://drive.google.com/file/d/16Bc2YCJpmusUEbzpVomnPXV9ZIEQRRPR/view?usp=drive_link" TargetMode="External"/><Relationship Id="rId3" Type="http://schemas.openxmlformats.org/officeDocument/2006/relationships/styles" Target="styles.xml"/><Relationship Id="rId7" Type="http://schemas.openxmlformats.org/officeDocument/2006/relationships/hyperlink" Target="https://drive.google.com/drive/folders/1iGgYKDgsLdyg7Ggv6l1vtkEV6QnRZurh" TargetMode="External"/><Relationship Id="rId12" Type="http://schemas.openxmlformats.org/officeDocument/2006/relationships/hyperlink" Target="https://drive.google.com/file/d/15_Ht_qnUkmc-CGHi345tddGDtNL-moI4/view?usp=drive_li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rive.google.com/file/d/1YGBRNxOUqzovN1sbzks74BUlMwSLkc5F/view?usp=drive_link" TargetMode="External"/><Relationship Id="rId5" Type="http://schemas.openxmlformats.org/officeDocument/2006/relationships/webSettings" Target="webSettings.xml"/><Relationship Id="rId15" Type="http://schemas.openxmlformats.org/officeDocument/2006/relationships/hyperlink" Target="https://drive.google.com/file/d/1fvVmmTtCvl4sBM8OHlFPJc3moVzrGAZO/view?usp=drive_link" TargetMode="External"/><Relationship Id="rId10" Type="http://schemas.openxmlformats.org/officeDocument/2006/relationships/hyperlink" Target="https://drive.google.com/file/d/1H7d7MisOtr8n1Wvkba2Fa0XO5ydPXzaX/view?usp=drive_link" TargetMode="External"/><Relationship Id="rId4" Type="http://schemas.openxmlformats.org/officeDocument/2006/relationships/settings" Target="settings.xml"/><Relationship Id="rId9" Type="http://schemas.openxmlformats.org/officeDocument/2006/relationships/hyperlink" Target="https://drive.google.com/file/d/1H7d7MisOtr8n1Wvkba2Fa0XO5ydPXzaX/view?usp=drive_link" TargetMode="External"/><Relationship Id="rId14" Type="http://schemas.openxmlformats.org/officeDocument/2006/relationships/hyperlink" Target="https://drive.google.com/drive/folders/1AEmCTw2CKjL8n3GHYS7573TXgCLHF3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A0236-E16D-4CA5-896F-63CD0ACAD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3</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Codijatur Corporation</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Chodijatur Rohmah</dc:creator>
  <cp:keywords/>
  <dc:description/>
  <cp:lastModifiedBy>Dion Bagus</cp:lastModifiedBy>
  <cp:revision>33</cp:revision>
  <cp:lastPrinted>2026-02-27T01:59:00Z</cp:lastPrinted>
  <dcterms:created xsi:type="dcterms:W3CDTF">2025-10-27T06:33:00Z</dcterms:created>
  <dcterms:modified xsi:type="dcterms:W3CDTF">2026-02-27T02:44:00Z</dcterms:modified>
</cp:coreProperties>
</file>